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9D2E" w14:textId="2FC49432" w:rsidR="00F26D05" w:rsidRPr="00B97515" w:rsidRDefault="00B96FFA" w:rsidP="00B96FF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7515">
        <w:rPr>
          <w:rFonts w:ascii="Times New Roman" w:hAnsi="Times New Roman" w:cs="Times New Roman"/>
          <w:b/>
          <w:bCs/>
          <w:sz w:val="32"/>
          <w:szCs w:val="32"/>
        </w:rPr>
        <w:t>Smlouva o spolupráci</w:t>
      </w:r>
    </w:p>
    <w:p w14:paraId="349F2E21" w14:textId="77777777" w:rsidR="00B96FFA" w:rsidRPr="00B97515" w:rsidRDefault="00B96FFA" w:rsidP="00B96FFA">
      <w:pPr>
        <w:jc w:val="center"/>
        <w:rPr>
          <w:rFonts w:ascii="Times New Roman" w:hAnsi="Times New Roman" w:cs="Times New Roman"/>
        </w:rPr>
      </w:pPr>
      <w:r w:rsidRPr="00B97515">
        <w:rPr>
          <w:rFonts w:ascii="Times New Roman" w:hAnsi="Times New Roman" w:cs="Times New Roman"/>
        </w:rPr>
        <w:t xml:space="preserve">uzavřená dle ust. § 1746 odst. 2 zákona č. 89/2012 Sb., občanský zákoník </w:t>
      </w:r>
    </w:p>
    <w:p w14:paraId="23761CE7" w14:textId="7716EDEC" w:rsidR="00B96FFA" w:rsidRPr="00B97515" w:rsidRDefault="00B96FFA" w:rsidP="00B96FFA">
      <w:pPr>
        <w:jc w:val="center"/>
        <w:rPr>
          <w:rFonts w:ascii="Times New Roman" w:hAnsi="Times New Roman" w:cs="Times New Roman"/>
        </w:rPr>
      </w:pPr>
      <w:r w:rsidRPr="00B97515">
        <w:rPr>
          <w:rFonts w:ascii="Times New Roman" w:hAnsi="Times New Roman" w:cs="Times New Roman"/>
        </w:rPr>
        <w:t>ve znění pozdějších předpisů</w:t>
      </w:r>
    </w:p>
    <w:p w14:paraId="45B26DF2" w14:textId="2765B0E7" w:rsidR="0086144F" w:rsidRPr="00B97515" w:rsidRDefault="0086144F" w:rsidP="00B96FFA">
      <w:pPr>
        <w:jc w:val="center"/>
        <w:rPr>
          <w:rFonts w:ascii="Times New Roman" w:hAnsi="Times New Roman" w:cs="Times New Roman"/>
        </w:rPr>
      </w:pPr>
      <w:r w:rsidRPr="00B97515">
        <w:rPr>
          <w:rFonts w:ascii="Times New Roman" w:hAnsi="Times New Roman" w:cs="Times New Roman"/>
        </w:rPr>
        <w:t>(dále jen „Smlouva“)</w:t>
      </w:r>
    </w:p>
    <w:p w14:paraId="3CF5B0D8" w14:textId="388E19EC" w:rsidR="00B96FFA" w:rsidRPr="00B97515" w:rsidRDefault="00B96FFA" w:rsidP="00B96FFA">
      <w:pPr>
        <w:jc w:val="center"/>
        <w:rPr>
          <w:rFonts w:ascii="Times New Roman" w:hAnsi="Times New Roman" w:cs="Times New Roman"/>
        </w:rPr>
      </w:pPr>
    </w:p>
    <w:p w14:paraId="3E854934" w14:textId="1A561AE5" w:rsidR="00B96FFA" w:rsidRPr="00B97515" w:rsidRDefault="00B96FFA" w:rsidP="00B96FFA">
      <w:pPr>
        <w:jc w:val="center"/>
        <w:rPr>
          <w:rFonts w:ascii="Times New Roman" w:hAnsi="Times New Roman" w:cs="Times New Roman"/>
        </w:rPr>
      </w:pPr>
    </w:p>
    <w:p w14:paraId="74529636" w14:textId="1F597959" w:rsidR="00B96FFA" w:rsidRPr="00B97515" w:rsidRDefault="00B96FFA" w:rsidP="00B96FFA">
      <w:pPr>
        <w:jc w:val="both"/>
        <w:rPr>
          <w:rFonts w:ascii="Times New Roman" w:hAnsi="Times New Roman" w:cs="Times New Roman"/>
        </w:rPr>
      </w:pPr>
    </w:p>
    <w:p w14:paraId="46911C2E" w14:textId="022C6AA0" w:rsidR="00B96FFA" w:rsidRPr="00B97515" w:rsidRDefault="00B96FFA" w:rsidP="00B96FFA">
      <w:pPr>
        <w:jc w:val="both"/>
        <w:rPr>
          <w:rFonts w:ascii="Times New Roman" w:hAnsi="Times New Roman" w:cs="Times New Roman"/>
        </w:rPr>
      </w:pPr>
      <w:r w:rsidRPr="00B97515">
        <w:rPr>
          <w:rFonts w:ascii="Times New Roman" w:hAnsi="Times New Roman" w:cs="Times New Roman"/>
        </w:rPr>
        <w:t>Městská část Praha – Březiněves</w:t>
      </w:r>
    </w:p>
    <w:p w14:paraId="752C8FE2" w14:textId="43E40B20" w:rsidR="00B96FFA" w:rsidRPr="00B97515" w:rsidRDefault="00B96FFA" w:rsidP="00B96FFA">
      <w:pPr>
        <w:jc w:val="both"/>
        <w:rPr>
          <w:rFonts w:ascii="Times New Roman" w:hAnsi="Times New Roman" w:cs="Times New Roman"/>
        </w:rPr>
      </w:pPr>
      <w:r w:rsidRPr="00B97515">
        <w:rPr>
          <w:rFonts w:ascii="Times New Roman" w:hAnsi="Times New Roman" w:cs="Times New Roman"/>
        </w:rPr>
        <w:t>se sídlem U Parku 140/3, 182 00 Praha 8</w:t>
      </w:r>
    </w:p>
    <w:p w14:paraId="1E8B9DCC" w14:textId="1D86E16E" w:rsidR="00B96FFA" w:rsidRDefault="00B96FFA" w:rsidP="00B96FFA">
      <w:pPr>
        <w:jc w:val="both"/>
        <w:rPr>
          <w:rFonts w:ascii="Times New Roman" w:hAnsi="Times New Roman" w:cs="Times New Roman"/>
        </w:rPr>
      </w:pPr>
      <w:r w:rsidRPr="00B97515">
        <w:rPr>
          <w:rFonts w:ascii="Times New Roman" w:hAnsi="Times New Roman" w:cs="Times New Roman"/>
        </w:rPr>
        <w:t>IČ: 00240109</w:t>
      </w:r>
    </w:p>
    <w:p w14:paraId="5A82E804" w14:textId="0A44F0FE" w:rsidR="00F93F8C" w:rsidRPr="00B97515" w:rsidRDefault="00F93F8C" w:rsidP="00B96F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č.ú.: </w:t>
      </w:r>
      <w:r w:rsidR="00C94E85">
        <w:rPr>
          <w:rFonts w:ascii="Times New Roman" w:hAnsi="Times New Roman" w:cs="Times New Roman"/>
        </w:rPr>
        <w:t>502057998/6000</w:t>
      </w:r>
    </w:p>
    <w:p w14:paraId="16632803" w14:textId="500DCE10" w:rsidR="00B96FFA" w:rsidRPr="00B97515" w:rsidRDefault="00B96FFA" w:rsidP="00B96FFA">
      <w:pPr>
        <w:jc w:val="both"/>
        <w:rPr>
          <w:rFonts w:ascii="Times New Roman" w:hAnsi="Times New Roman" w:cs="Times New Roman"/>
        </w:rPr>
      </w:pPr>
      <w:r w:rsidRPr="00B97515">
        <w:rPr>
          <w:rFonts w:ascii="Times New Roman" w:hAnsi="Times New Roman" w:cs="Times New Roman"/>
        </w:rPr>
        <w:t xml:space="preserve">zastoupená starostou Ing. Jiřím Haramulem </w:t>
      </w:r>
    </w:p>
    <w:p w14:paraId="3CA7283C" w14:textId="584A30B5" w:rsidR="00B96FFA" w:rsidRPr="00B97515" w:rsidRDefault="00B96FFA" w:rsidP="00B96FFA">
      <w:pPr>
        <w:jc w:val="both"/>
        <w:rPr>
          <w:rFonts w:ascii="Times New Roman" w:hAnsi="Times New Roman" w:cs="Times New Roman"/>
        </w:rPr>
      </w:pPr>
      <w:r w:rsidRPr="00B97515">
        <w:rPr>
          <w:rFonts w:ascii="Times New Roman" w:hAnsi="Times New Roman" w:cs="Times New Roman"/>
        </w:rPr>
        <w:t>(dále jen „MČ</w:t>
      </w:r>
      <w:r w:rsidR="00FB5724" w:rsidRPr="00B97515">
        <w:rPr>
          <w:rFonts w:ascii="Times New Roman" w:hAnsi="Times New Roman" w:cs="Times New Roman"/>
        </w:rPr>
        <w:t>B</w:t>
      </w:r>
      <w:r w:rsidRPr="00B97515">
        <w:rPr>
          <w:rFonts w:ascii="Times New Roman" w:hAnsi="Times New Roman" w:cs="Times New Roman"/>
        </w:rPr>
        <w:t>“)</w:t>
      </w:r>
    </w:p>
    <w:p w14:paraId="0EA1DB20" w14:textId="72601691" w:rsidR="00B96FFA" w:rsidRPr="00B97515" w:rsidRDefault="00B96FFA" w:rsidP="00B96FFA">
      <w:pPr>
        <w:jc w:val="both"/>
        <w:rPr>
          <w:rFonts w:ascii="Times New Roman" w:hAnsi="Times New Roman" w:cs="Times New Roman"/>
        </w:rPr>
      </w:pPr>
    </w:p>
    <w:p w14:paraId="6B4E9E80" w14:textId="693218F7" w:rsidR="00B96FFA" w:rsidRPr="00B97515" w:rsidRDefault="00B96FFA" w:rsidP="00B96FFA">
      <w:pPr>
        <w:jc w:val="both"/>
        <w:rPr>
          <w:rFonts w:ascii="Times New Roman" w:hAnsi="Times New Roman" w:cs="Times New Roman"/>
        </w:rPr>
      </w:pPr>
      <w:r w:rsidRPr="00B97515">
        <w:rPr>
          <w:rFonts w:ascii="Times New Roman" w:hAnsi="Times New Roman" w:cs="Times New Roman"/>
        </w:rPr>
        <w:t>a</w:t>
      </w:r>
    </w:p>
    <w:p w14:paraId="41F4A262" w14:textId="61065D98" w:rsidR="00B96FFA" w:rsidRPr="00B97515" w:rsidRDefault="00B96FFA" w:rsidP="00B96FFA">
      <w:pPr>
        <w:jc w:val="both"/>
        <w:rPr>
          <w:rFonts w:ascii="Times New Roman" w:hAnsi="Times New Roman" w:cs="Times New Roman"/>
        </w:rPr>
      </w:pPr>
    </w:p>
    <w:p w14:paraId="4C4181CF" w14:textId="081DCA21" w:rsidR="00B96FFA" w:rsidRPr="00B97515" w:rsidRDefault="00B96FFA" w:rsidP="00B96FFA">
      <w:pPr>
        <w:jc w:val="both"/>
        <w:rPr>
          <w:rFonts w:ascii="Times New Roman" w:hAnsi="Times New Roman" w:cs="Times New Roman"/>
        </w:rPr>
      </w:pPr>
    </w:p>
    <w:p w14:paraId="4D5AA407" w14:textId="77777777" w:rsidR="00C94E85" w:rsidRDefault="00C94E85" w:rsidP="00B96FFA">
      <w:pPr>
        <w:jc w:val="both"/>
        <w:rPr>
          <w:rFonts w:ascii="Times New Roman" w:hAnsi="Times New Roman" w:cs="Times New Roman"/>
        </w:rPr>
      </w:pPr>
    </w:p>
    <w:p w14:paraId="036DE910" w14:textId="77777777" w:rsidR="00C94E85" w:rsidRDefault="00C94E85" w:rsidP="00B96FFA">
      <w:pPr>
        <w:jc w:val="both"/>
        <w:rPr>
          <w:rFonts w:ascii="Times New Roman" w:hAnsi="Times New Roman" w:cs="Times New Roman"/>
        </w:rPr>
      </w:pPr>
    </w:p>
    <w:p w14:paraId="57BDEF88" w14:textId="77777777" w:rsidR="00C94E85" w:rsidRDefault="00C94E85" w:rsidP="00B96FFA">
      <w:pPr>
        <w:jc w:val="both"/>
        <w:rPr>
          <w:rFonts w:ascii="Times New Roman" w:hAnsi="Times New Roman" w:cs="Times New Roman"/>
        </w:rPr>
      </w:pPr>
    </w:p>
    <w:p w14:paraId="791183ED" w14:textId="2A92AB2F" w:rsidR="00B96FFA" w:rsidRPr="00D51529" w:rsidRDefault="00B96FFA" w:rsidP="00B96FFA">
      <w:pPr>
        <w:jc w:val="both"/>
        <w:rPr>
          <w:rFonts w:ascii="Times New Roman" w:hAnsi="Times New Roman" w:cs="Times New Roman"/>
          <w:highlight w:val="yellow"/>
        </w:rPr>
      </w:pPr>
      <w:r w:rsidRPr="00D51529">
        <w:rPr>
          <w:rFonts w:ascii="Times New Roman" w:hAnsi="Times New Roman" w:cs="Times New Roman"/>
          <w:highlight w:val="yellow"/>
        </w:rPr>
        <w:t>(dále jen „Žadatel“)</w:t>
      </w:r>
    </w:p>
    <w:p w14:paraId="0BA6155F" w14:textId="77777777" w:rsidR="00C94E85" w:rsidRPr="00D51529" w:rsidRDefault="00C94E85" w:rsidP="00B96FFA">
      <w:pPr>
        <w:jc w:val="both"/>
        <w:rPr>
          <w:rFonts w:ascii="Times New Roman" w:hAnsi="Times New Roman" w:cs="Times New Roman"/>
          <w:highlight w:val="yellow"/>
        </w:rPr>
      </w:pPr>
    </w:p>
    <w:p w14:paraId="0ED8EFDE" w14:textId="11DDF8FF" w:rsidR="00B96FFA" w:rsidRPr="00B97515" w:rsidRDefault="00B96FFA" w:rsidP="00B96FFA">
      <w:pPr>
        <w:jc w:val="both"/>
        <w:rPr>
          <w:rFonts w:ascii="Times New Roman" w:hAnsi="Times New Roman" w:cs="Times New Roman"/>
        </w:rPr>
      </w:pPr>
      <w:r w:rsidRPr="00D51529">
        <w:rPr>
          <w:rFonts w:ascii="Times New Roman" w:hAnsi="Times New Roman" w:cs="Times New Roman"/>
        </w:rPr>
        <w:t>(společně též „Smluvní strany“)</w:t>
      </w:r>
    </w:p>
    <w:p w14:paraId="446494E6" w14:textId="61B1031C" w:rsidR="00B96FFA" w:rsidRPr="00B97515" w:rsidRDefault="00B96FFA" w:rsidP="00B96FFA">
      <w:pPr>
        <w:jc w:val="both"/>
        <w:rPr>
          <w:rFonts w:ascii="Times New Roman" w:hAnsi="Times New Roman" w:cs="Times New Roman"/>
        </w:rPr>
      </w:pPr>
    </w:p>
    <w:p w14:paraId="26F3548C" w14:textId="03F0ACA7" w:rsidR="0086144F" w:rsidRPr="00B97515" w:rsidRDefault="00B96FFA" w:rsidP="0086144F">
      <w:pPr>
        <w:jc w:val="both"/>
        <w:rPr>
          <w:rFonts w:ascii="Times New Roman" w:hAnsi="Times New Roman" w:cs="Times New Roman"/>
        </w:rPr>
      </w:pPr>
      <w:r w:rsidRPr="00B97515">
        <w:rPr>
          <w:rFonts w:ascii="Times New Roman" w:hAnsi="Times New Roman" w:cs="Times New Roman"/>
        </w:rPr>
        <w:t>uzavřely níže uvedeného dne, měsíce a roku tuto</w:t>
      </w:r>
      <w:r w:rsidR="0086144F" w:rsidRPr="00B97515">
        <w:rPr>
          <w:rFonts w:ascii="Times New Roman" w:hAnsi="Times New Roman" w:cs="Times New Roman"/>
        </w:rPr>
        <w:t xml:space="preserve"> Smlouvu</w:t>
      </w:r>
    </w:p>
    <w:p w14:paraId="431C274F" w14:textId="2A1CD4B9" w:rsidR="0086144F" w:rsidRPr="00B97515" w:rsidRDefault="0086144F" w:rsidP="0086144F">
      <w:pPr>
        <w:jc w:val="both"/>
        <w:rPr>
          <w:rFonts w:ascii="Times New Roman" w:hAnsi="Times New Roman" w:cs="Times New Roman"/>
        </w:rPr>
      </w:pPr>
    </w:p>
    <w:p w14:paraId="2F197A93" w14:textId="7F802A2C" w:rsidR="0086144F" w:rsidRPr="00B97515" w:rsidRDefault="0086144F" w:rsidP="0086144F">
      <w:pPr>
        <w:jc w:val="both"/>
        <w:rPr>
          <w:rFonts w:ascii="Times New Roman" w:hAnsi="Times New Roman" w:cs="Times New Roman"/>
        </w:rPr>
      </w:pPr>
    </w:p>
    <w:p w14:paraId="72DED2D7" w14:textId="629D3B1A" w:rsidR="0086144F" w:rsidRPr="00534FED" w:rsidRDefault="0086144F" w:rsidP="0086144F">
      <w:pPr>
        <w:jc w:val="center"/>
        <w:rPr>
          <w:rFonts w:ascii="Times New Roman" w:hAnsi="Times New Roman" w:cs="Times New Roman"/>
          <w:b/>
          <w:bCs/>
        </w:rPr>
      </w:pPr>
      <w:r w:rsidRPr="00534FED">
        <w:rPr>
          <w:rFonts w:ascii="Times New Roman" w:hAnsi="Times New Roman" w:cs="Times New Roman"/>
          <w:b/>
          <w:bCs/>
        </w:rPr>
        <w:t>Preambule</w:t>
      </w:r>
    </w:p>
    <w:p w14:paraId="44F130FB" w14:textId="73F0F388" w:rsidR="0086144F" w:rsidRPr="00B97515" w:rsidRDefault="0086144F" w:rsidP="0086144F">
      <w:pPr>
        <w:jc w:val="center"/>
        <w:rPr>
          <w:rFonts w:ascii="Times New Roman" w:hAnsi="Times New Roman" w:cs="Times New Roman"/>
        </w:rPr>
      </w:pPr>
    </w:p>
    <w:p w14:paraId="59245525" w14:textId="364E3ED0" w:rsidR="00B97515" w:rsidRDefault="0086144F" w:rsidP="00B97515">
      <w:pPr>
        <w:pStyle w:val="Bodytext30"/>
        <w:numPr>
          <w:ilvl w:val="0"/>
          <w:numId w:val="4"/>
        </w:numPr>
        <w:shd w:val="clear" w:color="auto" w:fill="auto"/>
        <w:spacing w:before="0"/>
        <w:ind w:left="426" w:right="-6" w:hanging="426"/>
        <w:rPr>
          <w:rFonts w:ascii="Times New Roman" w:hAnsi="Times New Roman" w:cs="Times New Roman"/>
          <w:sz w:val="24"/>
          <w:szCs w:val="24"/>
        </w:rPr>
      </w:pPr>
      <w:r w:rsidRPr="00B97515">
        <w:rPr>
          <w:rFonts w:ascii="Times New Roman" w:hAnsi="Times New Roman" w:cs="Times New Roman"/>
          <w:sz w:val="24"/>
          <w:szCs w:val="24"/>
        </w:rPr>
        <w:t xml:space="preserve">Smluvní strany jsou si vědomy, že umisťování nových stavebních záměrů na území </w:t>
      </w:r>
      <w:r w:rsidR="00B97515">
        <w:rPr>
          <w:rFonts w:ascii="Times New Roman" w:hAnsi="Times New Roman" w:cs="Times New Roman"/>
          <w:sz w:val="24"/>
          <w:szCs w:val="24"/>
        </w:rPr>
        <w:t xml:space="preserve">     </w:t>
      </w:r>
      <w:r w:rsidRPr="00B97515">
        <w:rPr>
          <w:rFonts w:ascii="Times New Roman" w:hAnsi="Times New Roman" w:cs="Times New Roman"/>
          <w:sz w:val="24"/>
          <w:szCs w:val="24"/>
        </w:rPr>
        <w:t>městských částí hl. m. Prahy sebou nese navyšování počtu obyvatel a vyvolává nezbytné náklady městských částí na rozšíření kapacit stávajících či vybudování zcela nových staveb a zařízení pro veřejnou infrastrukturu, včetně zajištění občanského vybavení pro vzdělávání a výchovu, sociální služby, zdravotní služby či kulturu, a zajištění potřebných kapacit veřejných služeb</w:t>
      </w:r>
      <w:r w:rsidR="00F55B99" w:rsidRPr="00B97515">
        <w:rPr>
          <w:rFonts w:ascii="Times New Roman" w:hAnsi="Times New Roman" w:cs="Times New Roman"/>
          <w:sz w:val="24"/>
          <w:szCs w:val="24"/>
        </w:rPr>
        <w:t xml:space="preserve"> (dále jen </w:t>
      </w:r>
      <w:r w:rsidR="00616826" w:rsidRPr="00B97515">
        <w:rPr>
          <w:rFonts w:ascii="Times New Roman" w:hAnsi="Times New Roman" w:cs="Times New Roman"/>
          <w:sz w:val="24"/>
          <w:szCs w:val="24"/>
        </w:rPr>
        <w:t>„</w:t>
      </w:r>
      <w:r w:rsidR="00F45104" w:rsidRPr="002553B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616826" w:rsidRPr="002553B3">
        <w:rPr>
          <w:rFonts w:ascii="Times New Roman" w:hAnsi="Times New Roman" w:cs="Times New Roman"/>
          <w:b/>
          <w:bCs/>
          <w:sz w:val="24"/>
          <w:szCs w:val="24"/>
        </w:rPr>
        <w:t>áklady</w:t>
      </w:r>
      <w:r w:rsidR="00616826" w:rsidRPr="00B97515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14E8DB31" w14:textId="359D085D" w:rsidR="00B97515" w:rsidRDefault="0086144F" w:rsidP="00B97515">
      <w:pPr>
        <w:pStyle w:val="Bodytext30"/>
        <w:numPr>
          <w:ilvl w:val="0"/>
          <w:numId w:val="4"/>
        </w:numPr>
        <w:shd w:val="clear" w:color="auto" w:fill="auto"/>
        <w:spacing w:before="0"/>
        <w:ind w:left="426" w:right="-6" w:hanging="426"/>
        <w:rPr>
          <w:rFonts w:ascii="Times New Roman" w:hAnsi="Times New Roman" w:cs="Times New Roman"/>
          <w:sz w:val="24"/>
          <w:szCs w:val="24"/>
        </w:rPr>
      </w:pPr>
      <w:r w:rsidRPr="00B97515">
        <w:rPr>
          <w:rFonts w:ascii="Times New Roman" w:hAnsi="Times New Roman" w:cs="Times New Roman"/>
          <w:sz w:val="24"/>
          <w:szCs w:val="24"/>
        </w:rPr>
        <w:t>Smluvní strany mají zájem na co nejefektivnějším procesu výstavb</w:t>
      </w:r>
      <w:r w:rsidR="007929B6">
        <w:rPr>
          <w:rFonts w:ascii="Times New Roman" w:hAnsi="Times New Roman" w:cs="Times New Roman"/>
          <w:sz w:val="24"/>
          <w:szCs w:val="24"/>
        </w:rPr>
        <w:t>y</w:t>
      </w:r>
      <w:r w:rsidRPr="00B97515">
        <w:rPr>
          <w:rFonts w:ascii="Times New Roman" w:hAnsi="Times New Roman" w:cs="Times New Roman"/>
          <w:sz w:val="24"/>
          <w:szCs w:val="24"/>
        </w:rPr>
        <w:t>. Domnívají se, že vzájemná dohoda mezi Smluvními stranami</w:t>
      </w:r>
      <w:r w:rsidR="00F55B99" w:rsidRPr="00B97515">
        <w:rPr>
          <w:rFonts w:ascii="Times New Roman" w:hAnsi="Times New Roman" w:cs="Times New Roman"/>
          <w:sz w:val="24"/>
          <w:szCs w:val="24"/>
        </w:rPr>
        <w:t xml:space="preserve">, která stanoví podmínky pro </w:t>
      </w:r>
      <w:r w:rsidR="00F45104">
        <w:rPr>
          <w:rFonts w:ascii="Times New Roman" w:hAnsi="Times New Roman" w:cs="Times New Roman"/>
          <w:sz w:val="24"/>
          <w:szCs w:val="24"/>
        </w:rPr>
        <w:t>participaci Žadatele na Nákladech</w:t>
      </w:r>
      <w:r w:rsidR="00F55B99" w:rsidRPr="00B97515">
        <w:rPr>
          <w:rFonts w:ascii="Times New Roman" w:hAnsi="Times New Roman" w:cs="Times New Roman"/>
          <w:sz w:val="24"/>
          <w:szCs w:val="24"/>
        </w:rPr>
        <w:t xml:space="preserve">, je pro smluvní strany správným řešením. </w:t>
      </w:r>
    </w:p>
    <w:p w14:paraId="69A353FB" w14:textId="77777777" w:rsidR="00B97515" w:rsidRDefault="00F55B99" w:rsidP="00B97515">
      <w:pPr>
        <w:pStyle w:val="Bodytext30"/>
        <w:numPr>
          <w:ilvl w:val="0"/>
          <w:numId w:val="4"/>
        </w:numPr>
        <w:shd w:val="clear" w:color="auto" w:fill="auto"/>
        <w:spacing w:before="0"/>
        <w:ind w:left="426" w:right="-6" w:hanging="426"/>
        <w:rPr>
          <w:rFonts w:ascii="Times New Roman" w:hAnsi="Times New Roman" w:cs="Times New Roman"/>
          <w:sz w:val="24"/>
          <w:szCs w:val="24"/>
        </w:rPr>
      </w:pPr>
      <w:r w:rsidRPr="00B97515">
        <w:rPr>
          <w:rFonts w:ascii="Times New Roman" w:hAnsi="Times New Roman" w:cs="Times New Roman"/>
          <w:sz w:val="24"/>
          <w:szCs w:val="24"/>
        </w:rPr>
        <w:t>Tato Smlouva byla uzavřena na základě vzájemného jednání Stran dle Pravidel pro transparentní spolupráci Městské části Praha – Březiněves s</w:t>
      </w:r>
      <w:r w:rsidR="00757382" w:rsidRPr="00B97515">
        <w:rPr>
          <w:rFonts w:ascii="Times New Roman" w:hAnsi="Times New Roman" w:cs="Times New Roman"/>
          <w:sz w:val="24"/>
          <w:szCs w:val="24"/>
        </w:rPr>
        <w:t> </w:t>
      </w:r>
      <w:r w:rsidRPr="00B97515">
        <w:rPr>
          <w:rFonts w:ascii="Times New Roman" w:hAnsi="Times New Roman" w:cs="Times New Roman"/>
          <w:sz w:val="24"/>
          <w:szCs w:val="24"/>
        </w:rPr>
        <w:t>investory</w:t>
      </w:r>
      <w:r w:rsidR="00757382" w:rsidRPr="00B97515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757382" w:rsidRPr="002553B3">
        <w:rPr>
          <w:rFonts w:ascii="Times New Roman" w:hAnsi="Times New Roman" w:cs="Times New Roman"/>
          <w:b/>
          <w:bCs/>
          <w:sz w:val="24"/>
          <w:szCs w:val="24"/>
        </w:rPr>
        <w:t>Pravidla</w:t>
      </w:r>
      <w:r w:rsidR="00757382" w:rsidRPr="00B97515">
        <w:rPr>
          <w:rFonts w:ascii="Times New Roman" w:hAnsi="Times New Roman" w:cs="Times New Roman"/>
          <w:sz w:val="24"/>
          <w:szCs w:val="24"/>
        </w:rPr>
        <w:t>“)</w:t>
      </w:r>
      <w:r w:rsidRPr="00B975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E008CB" w14:textId="627AEA25" w:rsidR="000C6DC5" w:rsidRDefault="000C6DC5" w:rsidP="00B97515">
      <w:pPr>
        <w:pStyle w:val="Bodytext30"/>
        <w:numPr>
          <w:ilvl w:val="0"/>
          <w:numId w:val="4"/>
        </w:numPr>
        <w:shd w:val="clear" w:color="auto" w:fill="auto"/>
        <w:spacing w:before="0"/>
        <w:ind w:left="426" w:right="-6" w:hanging="426"/>
        <w:rPr>
          <w:rFonts w:ascii="Times New Roman" w:hAnsi="Times New Roman" w:cs="Times New Roman"/>
          <w:sz w:val="24"/>
          <w:szCs w:val="24"/>
        </w:rPr>
      </w:pPr>
      <w:r w:rsidRPr="00B97515">
        <w:rPr>
          <w:rFonts w:ascii="Times New Roman" w:hAnsi="Times New Roman" w:cs="Times New Roman"/>
          <w:sz w:val="24"/>
          <w:szCs w:val="24"/>
        </w:rPr>
        <w:t>MČB uzavírá tuto Smlouvu v rámci své samostatné působnosti</w:t>
      </w:r>
      <w:r w:rsidR="007A5CB0" w:rsidRPr="00B97515">
        <w:rPr>
          <w:rFonts w:ascii="Times New Roman" w:hAnsi="Times New Roman" w:cs="Times New Roman"/>
          <w:sz w:val="24"/>
          <w:szCs w:val="24"/>
        </w:rPr>
        <w:t>, kde nevystupuje jako nositel veřejné moci a při plnění svých závazků ze Smlouvy není oprávněn</w:t>
      </w:r>
      <w:r w:rsidR="007929B6">
        <w:rPr>
          <w:rFonts w:ascii="Times New Roman" w:hAnsi="Times New Roman" w:cs="Times New Roman"/>
          <w:sz w:val="24"/>
          <w:szCs w:val="24"/>
        </w:rPr>
        <w:t>a</w:t>
      </w:r>
      <w:r w:rsidR="007A5CB0" w:rsidRPr="00B97515">
        <w:rPr>
          <w:rFonts w:ascii="Times New Roman" w:hAnsi="Times New Roman" w:cs="Times New Roman"/>
          <w:sz w:val="24"/>
          <w:szCs w:val="24"/>
        </w:rPr>
        <w:t xml:space="preserve"> zasahovat do rozhodování orgánů </w:t>
      </w:r>
      <w:r w:rsidR="002553B3">
        <w:rPr>
          <w:rFonts w:ascii="Times New Roman" w:hAnsi="Times New Roman" w:cs="Times New Roman"/>
          <w:sz w:val="24"/>
          <w:szCs w:val="24"/>
        </w:rPr>
        <w:t>MČB, jiných městských částí, hl. m. Prahy</w:t>
      </w:r>
      <w:r w:rsidR="007A5CB0" w:rsidRPr="00B97515">
        <w:rPr>
          <w:rFonts w:ascii="Times New Roman" w:hAnsi="Times New Roman" w:cs="Times New Roman"/>
          <w:sz w:val="24"/>
          <w:szCs w:val="24"/>
        </w:rPr>
        <w:t xml:space="preserve"> a do výkonu státní správy. </w:t>
      </w:r>
      <w:r w:rsidRPr="00B975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67393" w14:textId="0E3CA5C6" w:rsidR="007929B6" w:rsidRDefault="007929B6" w:rsidP="007929B6">
      <w:pPr>
        <w:pStyle w:val="Bodytext30"/>
        <w:shd w:val="clear" w:color="auto" w:fill="auto"/>
        <w:spacing w:before="0"/>
        <w:ind w:right="-6" w:firstLine="0"/>
        <w:rPr>
          <w:rFonts w:ascii="Times New Roman" w:hAnsi="Times New Roman" w:cs="Times New Roman"/>
          <w:sz w:val="24"/>
          <w:szCs w:val="24"/>
        </w:rPr>
      </w:pPr>
    </w:p>
    <w:p w14:paraId="47B04876" w14:textId="77777777" w:rsidR="007929B6" w:rsidRPr="00B97515" w:rsidRDefault="007929B6" w:rsidP="007929B6">
      <w:pPr>
        <w:pStyle w:val="Bodytext30"/>
        <w:shd w:val="clear" w:color="auto" w:fill="auto"/>
        <w:spacing w:before="0"/>
        <w:ind w:right="-6" w:firstLine="0"/>
        <w:rPr>
          <w:rFonts w:ascii="Times New Roman" w:hAnsi="Times New Roman" w:cs="Times New Roman"/>
          <w:sz w:val="24"/>
          <w:szCs w:val="24"/>
        </w:rPr>
      </w:pPr>
    </w:p>
    <w:p w14:paraId="248BC670" w14:textId="5E7C7F55" w:rsidR="00F55B99" w:rsidRPr="00534FED" w:rsidRDefault="00F55B99" w:rsidP="00F55B99">
      <w:pPr>
        <w:pStyle w:val="Bodytext30"/>
        <w:shd w:val="clear" w:color="auto" w:fill="auto"/>
        <w:spacing w:before="0"/>
        <w:ind w:right="799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FED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Úvodní ustanovení</w:t>
      </w:r>
    </w:p>
    <w:p w14:paraId="328AE1CB" w14:textId="4084AAA3" w:rsidR="000C6DC5" w:rsidRPr="00B97515" w:rsidRDefault="00F55B99" w:rsidP="00B97515">
      <w:pPr>
        <w:pStyle w:val="Bodytext30"/>
        <w:numPr>
          <w:ilvl w:val="0"/>
          <w:numId w:val="1"/>
        </w:numPr>
        <w:shd w:val="clear" w:color="auto" w:fill="auto"/>
        <w:spacing w:before="0"/>
        <w:ind w:left="426" w:right="-6" w:hanging="426"/>
        <w:rPr>
          <w:rFonts w:ascii="Times New Roman" w:hAnsi="Times New Roman" w:cs="Times New Roman"/>
          <w:sz w:val="24"/>
          <w:szCs w:val="24"/>
        </w:rPr>
      </w:pPr>
      <w:r w:rsidRPr="002553B3">
        <w:rPr>
          <w:rFonts w:ascii="Times New Roman" w:hAnsi="Times New Roman" w:cs="Times New Roman"/>
          <w:sz w:val="24"/>
          <w:szCs w:val="24"/>
        </w:rPr>
        <w:t>Žadatel má zájem realizovat na území MČ</w:t>
      </w:r>
      <w:r w:rsidR="00FB5724" w:rsidRPr="002553B3">
        <w:rPr>
          <w:rFonts w:ascii="Times New Roman" w:hAnsi="Times New Roman" w:cs="Times New Roman"/>
          <w:sz w:val="24"/>
          <w:szCs w:val="24"/>
        </w:rPr>
        <w:t>B</w:t>
      </w:r>
      <w:r w:rsidRPr="002553B3">
        <w:rPr>
          <w:rFonts w:ascii="Times New Roman" w:hAnsi="Times New Roman" w:cs="Times New Roman"/>
          <w:sz w:val="24"/>
          <w:szCs w:val="24"/>
        </w:rPr>
        <w:t xml:space="preserve"> výstavbu rodinného domu,</w:t>
      </w:r>
      <w:r w:rsidRPr="00B97515">
        <w:rPr>
          <w:rFonts w:ascii="Times New Roman" w:hAnsi="Times New Roman" w:cs="Times New Roman"/>
          <w:sz w:val="24"/>
          <w:szCs w:val="24"/>
        </w:rPr>
        <w:t xml:space="preserve"> a to na parcele č.</w:t>
      </w:r>
      <w:r w:rsidR="00C94E85" w:rsidRPr="00C94E85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C94E85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C94E85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B97515">
        <w:rPr>
          <w:rFonts w:ascii="Times New Roman" w:hAnsi="Times New Roman" w:cs="Times New Roman"/>
          <w:sz w:val="24"/>
          <w:szCs w:val="24"/>
        </w:rPr>
        <w:t xml:space="preserve"> zapsané v katastru nemovitostí </w:t>
      </w:r>
      <w:r w:rsidR="002553B3">
        <w:rPr>
          <w:rFonts w:ascii="Times New Roman" w:hAnsi="Times New Roman" w:cs="Times New Roman"/>
          <w:sz w:val="24"/>
          <w:szCs w:val="24"/>
        </w:rPr>
        <w:t>na LV č</w:t>
      </w:r>
      <w:r w:rsidR="00C94E85" w:rsidRPr="00C94E85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r w:rsidR="002553B3">
        <w:rPr>
          <w:rFonts w:ascii="Times New Roman" w:hAnsi="Times New Roman" w:cs="Times New Roman"/>
          <w:sz w:val="24"/>
          <w:szCs w:val="24"/>
        </w:rPr>
        <w:t xml:space="preserve"> </w:t>
      </w:r>
      <w:r w:rsidRPr="00B97515">
        <w:rPr>
          <w:rFonts w:ascii="Times New Roman" w:hAnsi="Times New Roman" w:cs="Times New Roman"/>
          <w:sz w:val="24"/>
          <w:szCs w:val="24"/>
        </w:rPr>
        <w:t xml:space="preserve">u Katastrálního úřadu pro hl. m. Prahu, v katastrálním území Březiněves, obec Praha (dále jen „Stavba“), včetně připojení inženýrských sítí a komunikací. </w:t>
      </w:r>
      <w:r w:rsidR="00616826">
        <w:rPr>
          <w:rFonts w:ascii="Times New Roman" w:hAnsi="Times New Roman" w:cs="Times New Roman"/>
          <w:sz w:val="24"/>
          <w:szCs w:val="24"/>
        </w:rPr>
        <w:t>Hrubá podlahová</w:t>
      </w:r>
      <w:r w:rsidR="00616826" w:rsidRPr="00B97515">
        <w:rPr>
          <w:rFonts w:ascii="Times New Roman" w:hAnsi="Times New Roman" w:cs="Times New Roman"/>
          <w:sz w:val="24"/>
          <w:szCs w:val="24"/>
        </w:rPr>
        <w:t xml:space="preserve"> </w:t>
      </w:r>
      <w:r w:rsidR="00BA2460">
        <w:rPr>
          <w:rFonts w:ascii="Times New Roman" w:hAnsi="Times New Roman" w:cs="Times New Roman"/>
          <w:sz w:val="24"/>
          <w:szCs w:val="24"/>
        </w:rPr>
        <w:t xml:space="preserve">plocha stavby činí </w:t>
      </w:r>
      <w:r w:rsidR="00C94E85" w:rsidRPr="00C94E85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="00BA2460">
        <w:rPr>
          <w:rFonts w:ascii="Times New Roman" w:hAnsi="Times New Roman" w:cs="Times New Roman"/>
          <w:sz w:val="24"/>
          <w:szCs w:val="24"/>
        </w:rPr>
        <w:t xml:space="preserve"> </w:t>
      </w:r>
      <w:r w:rsidR="007A5CB0" w:rsidRPr="00B97515">
        <w:rPr>
          <w:rFonts w:ascii="Times New Roman" w:hAnsi="Times New Roman" w:cs="Times New Roman"/>
          <w:sz w:val="24"/>
          <w:szCs w:val="24"/>
        </w:rPr>
        <w:t>m</w:t>
      </w:r>
      <w:r w:rsidR="007A5CB0" w:rsidRPr="00B975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A5CB0" w:rsidRPr="00B97515">
        <w:rPr>
          <w:rFonts w:ascii="Times New Roman" w:hAnsi="Times New Roman" w:cs="Times New Roman"/>
          <w:sz w:val="24"/>
          <w:szCs w:val="24"/>
        </w:rPr>
        <w:t>.</w:t>
      </w:r>
      <w:r w:rsidR="00472F26">
        <w:rPr>
          <w:rFonts w:ascii="Times New Roman" w:hAnsi="Times New Roman" w:cs="Times New Roman"/>
          <w:sz w:val="24"/>
          <w:szCs w:val="24"/>
        </w:rPr>
        <w:t xml:space="preserve"> </w:t>
      </w:r>
      <w:r w:rsidR="00757382" w:rsidRPr="00B97515">
        <w:rPr>
          <w:rFonts w:ascii="Times New Roman" w:hAnsi="Times New Roman" w:cs="Times New Roman"/>
          <w:sz w:val="24"/>
          <w:szCs w:val="24"/>
        </w:rPr>
        <w:t xml:space="preserve">Specifikace stavby včetně jejího umístění, je </w:t>
      </w:r>
      <w:r w:rsidR="002553B3">
        <w:rPr>
          <w:rFonts w:ascii="Times New Roman" w:hAnsi="Times New Roman" w:cs="Times New Roman"/>
          <w:sz w:val="24"/>
          <w:szCs w:val="24"/>
        </w:rPr>
        <w:t>P</w:t>
      </w:r>
      <w:r w:rsidR="00757382" w:rsidRPr="00B97515">
        <w:rPr>
          <w:rFonts w:ascii="Times New Roman" w:hAnsi="Times New Roman" w:cs="Times New Roman"/>
          <w:sz w:val="24"/>
          <w:szCs w:val="24"/>
        </w:rPr>
        <w:t>řílohou č. 1</w:t>
      </w:r>
      <w:r w:rsidR="004B6AF8">
        <w:rPr>
          <w:rFonts w:ascii="Times New Roman" w:hAnsi="Times New Roman" w:cs="Times New Roman"/>
          <w:sz w:val="24"/>
          <w:szCs w:val="24"/>
        </w:rPr>
        <w:t xml:space="preserve">, která je nedílnou součástí </w:t>
      </w:r>
      <w:r w:rsidR="004B6AF8" w:rsidRPr="00B97515">
        <w:rPr>
          <w:rFonts w:ascii="Times New Roman" w:hAnsi="Times New Roman" w:cs="Times New Roman"/>
          <w:sz w:val="24"/>
          <w:szCs w:val="24"/>
        </w:rPr>
        <w:t>této Smlouvy</w:t>
      </w:r>
      <w:r w:rsidR="00757382" w:rsidRPr="00B975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6319B1" w14:textId="286C5822" w:rsidR="00BD3C45" w:rsidRDefault="00757382" w:rsidP="00B97515">
      <w:pPr>
        <w:pStyle w:val="Bodytext30"/>
        <w:numPr>
          <w:ilvl w:val="0"/>
          <w:numId w:val="1"/>
        </w:numPr>
        <w:shd w:val="clear" w:color="auto" w:fill="auto"/>
        <w:spacing w:before="0"/>
        <w:ind w:left="426" w:right="-6" w:hanging="426"/>
        <w:rPr>
          <w:rFonts w:ascii="Times New Roman" w:hAnsi="Times New Roman" w:cs="Times New Roman"/>
          <w:sz w:val="24"/>
          <w:szCs w:val="24"/>
        </w:rPr>
      </w:pPr>
      <w:r w:rsidRPr="00B97515">
        <w:rPr>
          <w:rFonts w:ascii="Times New Roman" w:hAnsi="Times New Roman" w:cs="Times New Roman"/>
          <w:sz w:val="24"/>
          <w:szCs w:val="24"/>
        </w:rPr>
        <w:t xml:space="preserve">V souladu </w:t>
      </w:r>
      <w:r w:rsidRPr="008644F6">
        <w:rPr>
          <w:rFonts w:ascii="Times New Roman" w:hAnsi="Times New Roman" w:cs="Times New Roman"/>
          <w:sz w:val="24"/>
          <w:szCs w:val="24"/>
        </w:rPr>
        <w:t xml:space="preserve">s Pravidly se žadatel zavazuje </w:t>
      </w:r>
      <w:r w:rsidR="00BD3C45" w:rsidRPr="008644F6">
        <w:rPr>
          <w:rFonts w:ascii="Times New Roman" w:hAnsi="Times New Roman" w:cs="Times New Roman"/>
          <w:sz w:val="24"/>
          <w:szCs w:val="24"/>
        </w:rPr>
        <w:t xml:space="preserve">podílet se na zvýšených </w:t>
      </w:r>
      <w:r w:rsidR="00F45104">
        <w:rPr>
          <w:rFonts w:ascii="Times New Roman" w:hAnsi="Times New Roman" w:cs="Times New Roman"/>
          <w:sz w:val="24"/>
          <w:szCs w:val="24"/>
        </w:rPr>
        <w:t>Nákladech</w:t>
      </w:r>
      <w:r w:rsidR="00BD3C45" w:rsidRPr="00B97515">
        <w:rPr>
          <w:rFonts w:ascii="Times New Roman" w:hAnsi="Times New Roman" w:cs="Times New Roman"/>
          <w:sz w:val="24"/>
          <w:szCs w:val="24"/>
        </w:rPr>
        <w:t xml:space="preserve">, které vzniknou v souvislosti se Stavbou, a to formou </w:t>
      </w:r>
      <w:r w:rsidR="0077702B" w:rsidRPr="00B97515">
        <w:rPr>
          <w:rFonts w:ascii="Times New Roman" w:hAnsi="Times New Roman" w:cs="Times New Roman"/>
          <w:sz w:val="24"/>
          <w:szCs w:val="24"/>
        </w:rPr>
        <w:t xml:space="preserve">peněžitého </w:t>
      </w:r>
      <w:r w:rsidR="00BD3C45" w:rsidRPr="00B97515">
        <w:rPr>
          <w:rFonts w:ascii="Times New Roman" w:hAnsi="Times New Roman" w:cs="Times New Roman"/>
          <w:sz w:val="24"/>
          <w:szCs w:val="24"/>
        </w:rPr>
        <w:t>i</w:t>
      </w:r>
      <w:r w:rsidRPr="00B97515">
        <w:rPr>
          <w:rFonts w:ascii="Times New Roman" w:hAnsi="Times New Roman" w:cs="Times New Roman"/>
          <w:sz w:val="24"/>
          <w:szCs w:val="24"/>
        </w:rPr>
        <w:t>nvestiční</w:t>
      </w:r>
      <w:r w:rsidR="00BD3C45" w:rsidRPr="00B97515">
        <w:rPr>
          <w:rFonts w:ascii="Times New Roman" w:hAnsi="Times New Roman" w:cs="Times New Roman"/>
          <w:sz w:val="24"/>
          <w:szCs w:val="24"/>
        </w:rPr>
        <w:t>ho</w:t>
      </w:r>
      <w:r w:rsidRPr="00B97515">
        <w:rPr>
          <w:rFonts w:ascii="Times New Roman" w:hAnsi="Times New Roman" w:cs="Times New Roman"/>
          <w:sz w:val="24"/>
          <w:szCs w:val="24"/>
        </w:rPr>
        <w:t xml:space="preserve"> příspěvk</w:t>
      </w:r>
      <w:r w:rsidR="00BD3C45" w:rsidRPr="00B97515">
        <w:rPr>
          <w:rFonts w:ascii="Times New Roman" w:hAnsi="Times New Roman" w:cs="Times New Roman"/>
          <w:sz w:val="24"/>
          <w:szCs w:val="24"/>
        </w:rPr>
        <w:t xml:space="preserve">u.  </w:t>
      </w:r>
    </w:p>
    <w:p w14:paraId="4F5FBB48" w14:textId="3D0117FC" w:rsidR="00472F26" w:rsidRDefault="007F2473" w:rsidP="00B97515">
      <w:pPr>
        <w:pStyle w:val="Bodytext30"/>
        <w:numPr>
          <w:ilvl w:val="0"/>
          <w:numId w:val="1"/>
        </w:numPr>
        <w:shd w:val="clear" w:color="auto" w:fill="auto"/>
        <w:spacing w:before="0"/>
        <w:ind w:left="426" w:right="-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Pravidel činí investiční příspěvek fixní částku 1.500,- Kč za m</w:t>
      </w:r>
      <w:r w:rsidRPr="007F24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hrubé podlažní plochy. </w:t>
      </w:r>
    </w:p>
    <w:p w14:paraId="11A50C2E" w14:textId="77777777" w:rsidR="00B97515" w:rsidRPr="00B97515" w:rsidRDefault="00B97515" w:rsidP="00B97515">
      <w:pPr>
        <w:pStyle w:val="Bodytext30"/>
        <w:shd w:val="clear" w:color="auto" w:fill="auto"/>
        <w:spacing w:before="0"/>
        <w:ind w:right="-6" w:firstLine="0"/>
        <w:rPr>
          <w:rFonts w:ascii="Times New Roman" w:hAnsi="Times New Roman" w:cs="Times New Roman"/>
          <w:sz w:val="24"/>
          <w:szCs w:val="24"/>
        </w:rPr>
      </w:pPr>
    </w:p>
    <w:p w14:paraId="12E31445" w14:textId="4E1C723D" w:rsidR="009808FF" w:rsidRPr="00B97515" w:rsidRDefault="009808FF" w:rsidP="009808FF">
      <w:pPr>
        <w:pStyle w:val="Bodytext30"/>
        <w:shd w:val="clear" w:color="auto" w:fill="auto"/>
        <w:spacing w:before="0"/>
        <w:ind w:right="-6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515">
        <w:rPr>
          <w:rFonts w:ascii="Times New Roman" w:hAnsi="Times New Roman" w:cs="Times New Roman"/>
          <w:b/>
          <w:bCs/>
          <w:sz w:val="24"/>
          <w:szCs w:val="24"/>
        </w:rPr>
        <w:t>II. Závazky Žadatele</w:t>
      </w:r>
    </w:p>
    <w:p w14:paraId="32252A49" w14:textId="77777777" w:rsidR="008644F6" w:rsidRDefault="009808FF" w:rsidP="008644F6">
      <w:pPr>
        <w:pStyle w:val="Bodytext30"/>
        <w:numPr>
          <w:ilvl w:val="0"/>
          <w:numId w:val="2"/>
        </w:numPr>
        <w:shd w:val="clear" w:color="auto" w:fill="auto"/>
        <w:spacing w:before="0"/>
        <w:ind w:left="426" w:right="-6" w:hanging="426"/>
        <w:rPr>
          <w:rFonts w:ascii="Times New Roman" w:hAnsi="Times New Roman" w:cs="Times New Roman"/>
          <w:sz w:val="24"/>
          <w:szCs w:val="24"/>
          <w:highlight w:val="yellow"/>
        </w:rPr>
      </w:pPr>
      <w:r w:rsidRPr="00B97515">
        <w:rPr>
          <w:rFonts w:ascii="Times New Roman" w:hAnsi="Times New Roman" w:cs="Times New Roman"/>
          <w:sz w:val="24"/>
          <w:szCs w:val="24"/>
        </w:rPr>
        <w:t xml:space="preserve">Žadatel se zavazuje poskytnout investiční příspěvek ve </w:t>
      </w:r>
      <w:r w:rsidRPr="00B97515">
        <w:rPr>
          <w:rFonts w:ascii="Times New Roman" w:hAnsi="Times New Roman" w:cs="Times New Roman"/>
          <w:sz w:val="24"/>
          <w:szCs w:val="24"/>
          <w:highlight w:val="yellow"/>
        </w:rPr>
        <w:t>výši _______,- Kč (slovy: ________ korun českých)</w:t>
      </w:r>
      <w:r w:rsidR="00B97515" w:rsidRPr="00B9751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6DC0E86" w14:textId="0C03807B" w:rsidR="00F45104" w:rsidRDefault="00B97515" w:rsidP="008644F6">
      <w:pPr>
        <w:pStyle w:val="Bodytext30"/>
        <w:numPr>
          <w:ilvl w:val="0"/>
          <w:numId w:val="2"/>
        </w:numPr>
        <w:shd w:val="clear" w:color="auto" w:fill="auto"/>
        <w:spacing w:before="0"/>
        <w:ind w:left="426" w:right="-6" w:hanging="426"/>
        <w:rPr>
          <w:rFonts w:ascii="Times New Roman" w:hAnsi="Times New Roman" w:cs="Times New Roman"/>
          <w:sz w:val="24"/>
          <w:szCs w:val="24"/>
        </w:rPr>
      </w:pPr>
      <w:r w:rsidRPr="008644F6">
        <w:rPr>
          <w:rFonts w:ascii="Times New Roman" w:hAnsi="Times New Roman" w:cs="Times New Roman"/>
          <w:sz w:val="24"/>
          <w:szCs w:val="24"/>
        </w:rPr>
        <w:t xml:space="preserve">Žadatel se zavazuje uhradit </w:t>
      </w:r>
      <w:r w:rsidR="00F45104">
        <w:rPr>
          <w:rFonts w:ascii="Times New Roman" w:hAnsi="Times New Roman" w:cs="Times New Roman"/>
          <w:sz w:val="24"/>
          <w:szCs w:val="24"/>
        </w:rPr>
        <w:t xml:space="preserve">tento </w:t>
      </w:r>
      <w:r w:rsidRPr="008644F6">
        <w:rPr>
          <w:rFonts w:ascii="Times New Roman" w:hAnsi="Times New Roman" w:cs="Times New Roman"/>
          <w:sz w:val="24"/>
          <w:szCs w:val="24"/>
        </w:rPr>
        <w:t xml:space="preserve">investiční příspěvek nejpozději do </w:t>
      </w:r>
      <w:r w:rsidR="008644F6" w:rsidRPr="008644F6">
        <w:rPr>
          <w:rFonts w:ascii="Times New Roman" w:hAnsi="Times New Roman" w:cs="Times New Roman"/>
          <w:sz w:val="24"/>
          <w:szCs w:val="24"/>
        </w:rPr>
        <w:t>1 (jednoho) měsíce od podpisu této smlouvy</w:t>
      </w:r>
      <w:r w:rsidRPr="008644F6">
        <w:rPr>
          <w:rFonts w:ascii="Times New Roman" w:hAnsi="Times New Roman" w:cs="Times New Roman"/>
          <w:sz w:val="24"/>
          <w:szCs w:val="24"/>
        </w:rPr>
        <w:t xml:space="preserve">, a to převodem na účet č. </w:t>
      </w:r>
      <w:r w:rsidR="00317567">
        <w:rPr>
          <w:rFonts w:ascii="Times New Roman" w:hAnsi="Times New Roman" w:cs="Times New Roman"/>
          <w:sz w:val="24"/>
          <w:szCs w:val="24"/>
        </w:rPr>
        <w:t>502057998/6000</w:t>
      </w:r>
      <w:r w:rsidRPr="00317567">
        <w:rPr>
          <w:rFonts w:ascii="Times New Roman" w:hAnsi="Times New Roman" w:cs="Times New Roman"/>
          <w:sz w:val="24"/>
          <w:szCs w:val="24"/>
        </w:rPr>
        <w:t>,</w:t>
      </w:r>
      <w:r w:rsidRPr="008644F6">
        <w:rPr>
          <w:rFonts w:ascii="Times New Roman" w:hAnsi="Times New Roman" w:cs="Times New Roman"/>
          <w:sz w:val="24"/>
          <w:szCs w:val="24"/>
        </w:rPr>
        <w:t xml:space="preserve"> vedený u </w:t>
      </w:r>
      <w:r w:rsidR="00317567">
        <w:rPr>
          <w:rFonts w:ascii="Times New Roman" w:hAnsi="Times New Roman" w:cs="Times New Roman"/>
          <w:sz w:val="24"/>
          <w:szCs w:val="24"/>
        </w:rPr>
        <w:t>PPF Bank a.s.</w:t>
      </w:r>
    </w:p>
    <w:p w14:paraId="4E9D1792" w14:textId="2A8C2994" w:rsidR="00B97515" w:rsidRDefault="00F45104" w:rsidP="008644F6">
      <w:pPr>
        <w:pStyle w:val="Bodytext30"/>
        <w:numPr>
          <w:ilvl w:val="0"/>
          <w:numId w:val="2"/>
        </w:numPr>
        <w:shd w:val="clear" w:color="auto" w:fill="auto"/>
        <w:spacing w:before="0"/>
        <w:ind w:left="426" w:right="-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Žadatel nesplní zcela a včas své závazky podle tohoto článku Smlouvy, Smlouva se od počátku (ex tunc) ruší. </w:t>
      </w:r>
      <w:r w:rsidR="00B97515" w:rsidRPr="008644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7E150" w14:textId="77777777" w:rsidR="008644F6" w:rsidRPr="008644F6" w:rsidRDefault="008644F6" w:rsidP="008644F6">
      <w:pPr>
        <w:pStyle w:val="Bodytext30"/>
        <w:shd w:val="clear" w:color="auto" w:fill="auto"/>
        <w:spacing w:before="0"/>
        <w:ind w:right="-6" w:firstLine="0"/>
        <w:rPr>
          <w:rFonts w:ascii="Times New Roman" w:hAnsi="Times New Roman" w:cs="Times New Roman"/>
          <w:sz w:val="24"/>
          <w:szCs w:val="24"/>
        </w:rPr>
      </w:pPr>
    </w:p>
    <w:p w14:paraId="79053E11" w14:textId="35822A74" w:rsidR="00B97515" w:rsidRPr="001579B9" w:rsidRDefault="00B97515" w:rsidP="00B97515">
      <w:pPr>
        <w:pStyle w:val="Bodytext30"/>
        <w:shd w:val="clear" w:color="auto" w:fill="auto"/>
        <w:spacing w:before="0"/>
        <w:ind w:right="-6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9B9">
        <w:rPr>
          <w:rFonts w:ascii="Times New Roman" w:hAnsi="Times New Roman" w:cs="Times New Roman"/>
          <w:b/>
          <w:bCs/>
          <w:sz w:val="24"/>
          <w:szCs w:val="24"/>
        </w:rPr>
        <w:t xml:space="preserve">III. Závazky MČB </w:t>
      </w:r>
    </w:p>
    <w:p w14:paraId="7DBBAD40" w14:textId="248A670B" w:rsidR="0086144F" w:rsidRDefault="00936D50" w:rsidP="00EF12F1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MČB se zavazuje poskytnou</w:t>
      </w:r>
      <w:r w:rsidR="002553B3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Žadateli</w:t>
      </w:r>
      <w:r w:rsidR="002553B3">
        <w:rPr>
          <w:rFonts w:ascii="Times New Roman" w:hAnsi="Times New Roman" w:cs="Times New Roman"/>
        </w:rPr>
        <w:t xml:space="preserve">, po </w:t>
      </w:r>
      <w:r w:rsidR="00EB6D14">
        <w:rPr>
          <w:rFonts w:ascii="Times New Roman" w:hAnsi="Times New Roman" w:cs="Times New Roman"/>
        </w:rPr>
        <w:t xml:space="preserve">úplném </w:t>
      </w:r>
      <w:r w:rsidR="002553B3">
        <w:rPr>
          <w:rFonts w:ascii="Times New Roman" w:hAnsi="Times New Roman" w:cs="Times New Roman"/>
        </w:rPr>
        <w:t>splnění závazků Žadatele ve smyslu čl. II. Smlouvy a po schválení Smlouvy zastupitelstvem MČB,</w:t>
      </w:r>
      <w:r>
        <w:rPr>
          <w:rFonts w:ascii="Times New Roman" w:hAnsi="Times New Roman" w:cs="Times New Roman"/>
        </w:rPr>
        <w:t xml:space="preserve"> nezbytnou součinnost v rámci své samostatné působnosti pro realizaci Stavby. </w:t>
      </w:r>
      <w:r w:rsidR="00D1318E">
        <w:rPr>
          <w:rFonts w:ascii="Times New Roman" w:hAnsi="Times New Roman" w:cs="Times New Roman"/>
        </w:rPr>
        <w:t>V rámci této součinnosti poskytne Žadateli součinnost k získání potřebných veřejnoprávních povolení, zejména ve stavebním řízení a v řízeních souvisejících, a to vždy na základě předchozí výzvy Žadatele k poskytnutí konkrétní součinnosti. Pro vyloučení pochybností Smluvní strany konstatují, že MČB není v rámci nezbytné součinnosti oprávněna zasahovat do výkonu státní správy.</w:t>
      </w:r>
    </w:p>
    <w:p w14:paraId="66E71A70" w14:textId="77777777" w:rsidR="00472F26" w:rsidRDefault="00472F26" w:rsidP="00472F26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379BB76F" w14:textId="5932403E" w:rsidR="00D1318E" w:rsidRDefault="00D1318E" w:rsidP="00EF12F1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MČB si vyhrazuje možnost odmítnout poskyt</w:t>
      </w:r>
      <w:r w:rsidR="007136B4">
        <w:rPr>
          <w:rFonts w:ascii="Times New Roman" w:hAnsi="Times New Roman" w:cs="Times New Roman"/>
        </w:rPr>
        <w:t>nutí</w:t>
      </w:r>
      <w:r>
        <w:rPr>
          <w:rFonts w:ascii="Times New Roman" w:hAnsi="Times New Roman" w:cs="Times New Roman"/>
        </w:rPr>
        <w:t xml:space="preserve"> Žadateli nezbytnou součinnost požadovanou Žadatelem v případě, že bude zjištěno, že Stavba může mít negativní dopady zjištěné v řízení dle zákona č. 100/2001 Sb., o posuzování vlivů na život</w:t>
      </w:r>
      <w:r w:rsidR="00472F2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í prostředí, ve znění pozdějších předpisů, nebo Žadatel nebude plnit své závazky vůči MČB. </w:t>
      </w:r>
    </w:p>
    <w:p w14:paraId="132FB9E4" w14:textId="77777777" w:rsidR="00472F26" w:rsidRPr="00472F26" w:rsidRDefault="00472F26" w:rsidP="00472F26">
      <w:pPr>
        <w:jc w:val="both"/>
        <w:rPr>
          <w:rFonts w:ascii="Times New Roman" w:hAnsi="Times New Roman" w:cs="Times New Roman"/>
        </w:rPr>
      </w:pPr>
    </w:p>
    <w:p w14:paraId="2283E736" w14:textId="512EB512" w:rsidR="008644F6" w:rsidRPr="002553B3" w:rsidRDefault="00472F26" w:rsidP="008644F6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2553B3">
        <w:rPr>
          <w:rFonts w:ascii="Times New Roman" w:hAnsi="Times New Roman" w:cs="Times New Roman"/>
        </w:rPr>
        <w:t xml:space="preserve">MČB se zavazuje vrátit investiční příspěvek Žadateli </w:t>
      </w:r>
      <w:r w:rsidR="001579B9" w:rsidRPr="002553B3">
        <w:rPr>
          <w:rFonts w:ascii="Times New Roman" w:hAnsi="Times New Roman" w:cs="Times New Roman"/>
        </w:rPr>
        <w:t xml:space="preserve">ve lhůtě 14 dnů ode dne doručení výzvy Žadatele k vrácení. </w:t>
      </w:r>
      <w:r w:rsidR="002553B3">
        <w:rPr>
          <w:rFonts w:ascii="Times New Roman" w:hAnsi="Times New Roman" w:cs="Times New Roman"/>
        </w:rPr>
        <w:t xml:space="preserve">Současně platí, že </w:t>
      </w:r>
      <w:r w:rsidR="001579B9" w:rsidRPr="002553B3">
        <w:rPr>
          <w:rFonts w:ascii="Times New Roman" w:hAnsi="Times New Roman" w:cs="Times New Roman"/>
        </w:rPr>
        <w:t>Žadatel může žádat o vrácení investičního příspěvku nejpozději do 1 roku od data pravomocného zamítnutí žádosti o stavební povolení</w:t>
      </w:r>
      <w:r w:rsidR="00616826" w:rsidRPr="002553B3">
        <w:rPr>
          <w:rFonts w:ascii="Times New Roman" w:hAnsi="Times New Roman" w:cs="Times New Roman"/>
        </w:rPr>
        <w:t xml:space="preserve"> z d</w:t>
      </w:r>
      <w:r w:rsidR="00F45104" w:rsidRPr="002553B3">
        <w:rPr>
          <w:rFonts w:ascii="Times New Roman" w:hAnsi="Times New Roman" w:cs="Times New Roman"/>
        </w:rPr>
        <w:t>ů</w:t>
      </w:r>
      <w:r w:rsidR="00616826" w:rsidRPr="002553B3">
        <w:rPr>
          <w:rFonts w:ascii="Times New Roman" w:hAnsi="Times New Roman" w:cs="Times New Roman"/>
        </w:rPr>
        <w:t>vodu nevydání souhlasu MČ</w:t>
      </w:r>
      <w:r w:rsidR="00F45104" w:rsidRPr="002553B3">
        <w:rPr>
          <w:rFonts w:ascii="Times New Roman" w:hAnsi="Times New Roman" w:cs="Times New Roman"/>
        </w:rPr>
        <w:t>B</w:t>
      </w:r>
      <w:r w:rsidR="00616826" w:rsidRPr="002553B3">
        <w:rPr>
          <w:rFonts w:ascii="Times New Roman" w:hAnsi="Times New Roman" w:cs="Times New Roman"/>
        </w:rPr>
        <w:t xml:space="preserve"> s územním rozhodnutím či stavebním povolením ke Stavbě</w:t>
      </w:r>
      <w:r w:rsidR="001579B9" w:rsidRPr="002553B3">
        <w:rPr>
          <w:rFonts w:ascii="Times New Roman" w:hAnsi="Times New Roman" w:cs="Times New Roman"/>
        </w:rPr>
        <w:t xml:space="preserve">.    </w:t>
      </w:r>
    </w:p>
    <w:p w14:paraId="331EE40B" w14:textId="5DC66C85" w:rsidR="008644F6" w:rsidRDefault="008644F6" w:rsidP="008644F6">
      <w:pPr>
        <w:jc w:val="both"/>
        <w:rPr>
          <w:rFonts w:ascii="Times New Roman" w:hAnsi="Times New Roman" w:cs="Times New Roman"/>
          <w:highlight w:val="yellow"/>
        </w:rPr>
      </w:pPr>
    </w:p>
    <w:p w14:paraId="203E2101" w14:textId="0A84F26B" w:rsidR="008644F6" w:rsidRDefault="008644F6" w:rsidP="008644F6">
      <w:pPr>
        <w:jc w:val="both"/>
        <w:rPr>
          <w:rFonts w:ascii="Times New Roman" w:hAnsi="Times New Roman" w:cs="Times New Roman"/>
          <w:highlight w:val="yellow"/>
        </w:rPr>
      </w:pPr>
    </w:p>
    <w:p w14:paraId="3785B06B" w14:textId="77777777" w:rsidR="008644F6" w:rsidRPr="008644F6" w:rsidRDefault="008644F6" w:rsidP="008644F6">
      <w:pPr>
        <w:jc w:val="both"/>
        <w:rPr>
          <w:rFonts w:ascii="Times New Roman" w:hAnsi="Times New Roman" w:cs="Times New Roman"/>
          <w:highlight w:val="yellow"/>
        </w:rPr>
      </w:pPr>
    </w:p>
    <w:p w14:paraId="61CC33F0" w14:textId="71F15DB8" w:rsidR="00472F26" w:rsidRDefault="00472F26" w:rsidP="00472F26">
      <w:pPr>
        <w:jc w:val="both"/>
        <w:rPr>
          <w:rFonts w:ascii="Times New Roman" w:hAnsi="Times New Roman" w:cs="Times New Roman"/>
        </w:rPr>
      </w:pPr>
    </w:p>
    <w:p w14:paraId="53A54C63" w14:textId="61B9D2E5" w:rsidR="00472F26" w:rsidRPr="001579B9" w:rsidRDefault="00472F26" w:rsidP="00472F26">
      <w:pPr>
        <w:jc w:val="center"/>
        <w:rPr>
          <w:rFonts w:ascii="Times New Roman" w:hAnsi="Times New Roman" w:cs="Times New Roman"/>
          <w:b/>
          <w:bCs/>
        </w:rPr>
      </w:pPr>
      <w:r w:rsidRPr="001579B9">
        <w:rPr>
          <w:rFonts w:ascii="Times New Roman" w:hAnsi="Times New Roman" w:cs="Times New Roman"/>
          <w:b/>
          <w:bCs/>
        </w:rPr>
        <w:lastRenderedPageBreak/>
        <w:t xml:space="preserve">IV. </w:t>
      </w:r>
      <w:r w:rsidR="001579B9" w:rsidRPr="001579B9">
        <w:rPr>
          <w:rFonts w:ascii="Times New Roman" w:hAnsi="Times New Roman" w:cs="Times New Roman"/>
          <w:b/>
          <w:bCs/>
        </w:rPr>
        <w:t xml:space="preserve"> Závěrečná ustanovení</w:t>
      </w:r>
    </w:p>
    <w:p w14:paraId="30DC9879" w14:textId="77777777" w:rsidR="001579B9" w:rsidRDefault="001579B9" w:rsidP="001579B9">
      <w:pPr>
        <w:rPr>
          <w:rFonts w:ascii="Times New Roman" w:hAnsi="Times New Roman" w:cs="Times New Roman"/>
        </w:rPr>
      </w:pPr>
    </w:p>
    <w:p w14:paraId="1720D4D8" w14:textId="619211F9" w:rsidR="00472F26" w:rsidRDefault="00472F26" w:rsidP="00472F26">
      <w:pPr>
        <w:jc w:val="center"/>
        <w:rPr>
          <w:rFonts w:ascii="Times New Roman" w:hAnsi="Times New Roman" w:cs="Times New Roman"/>
        </w:rPr>
      </w:pPr>
    </w:p>
    <w:p w14:paraId="3BC85D71" w14:textId="76AA1B78" w:rsidR="00472F26" w:rsidRDefault="006C558E" w:rsidP="00472F26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Tuto smlouvu lze měnit pouze na základě písemné dohody Smluvních stran, a to formou po sobě číslovaných dodatků. Za písemnou formu nebude pro účely této Smlouvy považována výměna e-mailových či jiných elektronických zpráv. </w:t>
      </w:r>
    </w:p>
    <w:p w14:paraId="76ECBE94" w14:textId="77777777" w:rsidR="006C558E" w:rsidRPr="006C558E" w:rsidRDefault="006C558E" w:rsidP="006C558E">
      <w:pPr>
        <w:jc w:val="both"/>
        <w:rPr>
          <w:rFonts w:ascii="Times New Roman" w:hAnsi="Times New Roman" w:cs="Times New Roman"/>
        </w:rPr>
      </w:pPr>
    </w:p>
    <w:p w14:paraId="0A2CF718" w14:textId="2A20879B" w:rsidR="006C558E" w:rsidRDefault="006C558E" w:rsidP="006C558E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Práva a závazky ze Smlouvy přecházejí na právní nástupce Smluvních stran. Práva vzniklá z této smlouvy nesmí být postoupena bez předchozího souhlasu druhé Smluvní strany.</w:t>
      </w:r>
    </w:p>
    <w:p w14:paraId="3CFF0FF0" w14:textId="77777777" w:rsidR="006C558E" w:rsidRPr="006C558E" w:rsidRDefault="006C558E" w:rsidP="006C558E">
      <w:pPr>
        <w:jc w:val="both"/>
        <w:rPr>
          <w:rFonts w:ascii="Times New Roman" w:hAnsi="Times New Roman" w:cs="Times New Roman"/>
        </w:rPr>
      </w:pPr>
    </w:p>
    <w:p w14:paraId="46B508D4" w14:textId="570CDF0D" w:rsidR="006C558E" w:rsidRDefault="006C558E" w:rsidP="006C558E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potvrzují, že základní podmínky této Smlouvy jsou výsledkem jednání Smluvních stran a každá ze Smluvních stran měla příležitost ovlivnit obsah základních podmínek této Smlouvy.</w:t>
      </w:r>
    </w:p>
    <w:p w14:paraId="23D5D40F" w14:textId="77777777" w:rsidR="006C558E" w:rsidRPr="006C558E" w:rsidRDefault="006C558E" w:rsidP="006C558E">
      <w:pPr>
        <w:jc w:val="both"/>
        <w:rPr>
          <w:rFonts w:ascii="Times New Roman" w:hAnsi="Times New Roman" w:cs="Times New Roman"/>
        </w:rPr>
      </w:pPr>
    </w:p>
    <w:p w14:paraId="0571E1E1" w14:textId="0154C8E0" w:rsidR="006C558E" w:rsidRDefault="006C558E" w:rsidP="006C558E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Je-li nebo stane-li se některé ustanovení této Smlouvy neplatné, neúčinné či nicotné, nedotýká se tato skutečnost ostatních ustanovení této Smlouvy. Smluvní strany bez zbytečného odkladu dohodou nahradí takové ustanovení této Smlouvy novým ustanovením platným a účinným, které bude nejlépe odpovídat původně zamýšlenému účelu. </w:t>
      </w:r>
    </w:p>
    <w:p w14:paraId="2CAAF937" w14:textId="77777777" w:rsidR="006C558E" w:rsidRPr="006C558E" w:rsidRDefault="006C558E" w:rsidP="006C558E">
      <w:pPr>
        <w:jc w:val="both"/>
        <w:rPr>
          <w:rFonts w:ascii="Times New Roman" w:hAnsi="Times New Roman" w:cs="Times New Roman"/>
        </w:rPr>
      </w:pPr>
    </w:p>
    <w:p w14:paraId="70953B3D" w14:textId="34370255" w:rsidR="006C558E" w:rsidRDefault="006C558E" w:rsidP="006C558E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nabývá platnosti okamžikem jejího podpisu</w:t>
      </w:r>
      <w:r w:rsidR="007929B6">
        <w:rPr>
          <w:rFonts w:ascii="Times New Roman" w:hAnsi="Times New Roman" w:cs="Times New Roman"/>
        </w:rPr>
        <w:t xml:space="preserve"> poslední ze Smluvních stran a účinnosti uveřejněním v Registru smluv ve smyslu zákona č. 340/201</w:t>
      </w:r>
      <w:r w:rsidR="00FE7FC1">
        <w:rPr>
          <w:rFonts w:ascii="Times New Roman" w:hAnsi="Times New Roman" w:cs="Times New Roman"/>
        </w:rPr>
        <w:t>5</w:t>
      </w:r>
      <w:r w:rsidR="007929B6">
        <w:rPr>
          <w:rFonts w:ascii="Times New Roman" w:hAnsi="Times New Roman" w:cs="Times New Roman"/>
        </w:rPr>
        <w:t xml:space="preserve"> Sb.</w:t>
      </w:r>
    </w:p>
    <w:p w14:paraId="2DA803B8" w14:textId="02B1ACAD" w:rsidR="004B6AF8" w:rsidRPr="004B6AF8" w:rsidRDefault="004B6AF8" w:rsidP="004B6AF8">
      <w:pPr>
        <w:jc w:val="both"/>
        <w:rPr>
          <w:rFonts w:ascii="Times New Roman" w:hAnsi="Times New Roman" w:cs="Times New Roman"/>
        </w:rPr>
      </w:pPr>
    </w:p>
    <w:p w14:paraId="1800EF6F" w14:textId="25CAA36E" w:rsidR="004B6AF8" w:rsidRDefault="004B6AF8" w:rsidP="006C558E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Smlouva je sepsána ve 2 vyhotoveních, z nichž každá Smluvní strana obdrží po 1 vyhotovení. </w:t>
      </w:r>
    </w:p>
    <w:p w14:paraId="69EC84C8" w14:textId="77777777" w:rsidR="007929B6" w:rsidRDefault="007929B6" w:rsidP="007929B6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07B42A62" w14:textId="57F7C778" w:rsidR="007929B6" w:rsidRDefault="007929B6" w:rsidP="006C558E">
      <w:pPr>
        <w:pStyle w:val="Odstavecseseznamem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Tato Smlouva byla schválena usnesením </w:t>
      </w:r>
      <w:r w:rsidRPr="007929B6">
        <w:rPr>
          <w:rFonts w:ascii="Times New Roman" w:hAnsi="Times New Roman" w:cs="Times New Roman"/>
          <w:highlight w:val="yellow"/>
        </w:rPr>
        <w:t>č. ….. Zastupitelstva MČB na zasedání dne……</w:t>
      </w:r>
    </w:p>
    <w:p w14:paraId="57AC22D4" w14:textId="04B0648A" w:rsidR="008644F6" w:rsidRDefault="008644F6" w:rsidP="008644F6">
      <w:pPr>
        <w:jc w:val="both"/>
        <w:rPr>
          <w:rFonts w:ascii="Times New Roman" w:hAnsi="Times New Roman" w:cs="Times New Roman"/>
          <w:highlight w:val="yellow"/>
        </w:rPr>
      </w:pPr>
    </w:p>
    <w:p w14:paraId="7E0DC32B" w14:textId="6BAAAF16" w:rsidR="008644F6" w:rsidRPr="002553B3" w:rsidRDefault="002553B3" w:rsidP="008644F6">
      <w:pPr>
        <w:jc w:val="both"/>
        <w:rPr>
          <w:rFonts w:ascii="Times New Roman" w:hAnsi="Times New Roman" w:cs="Times New Roman"/>
          <w:u w:val="single"/>
        </w:rPr>
      </w:pPr>
      <w:r w:rsidRPr="002553B3">
        <w:rPr>
          <w:rFonts w:ascii="Times New Roman" w:hAnsi="Times New Roman" w:cs="Times New Roman"/>
          <w:u w:val="single"/>
        </w:rPr>
        <w:t>Přílohy:</w:t>
      </w:r>
    </w:p>
    <w:p w14:paraId="0E0BCB0B" w14:textId="7D8EA2F8" w:rsidR="002553B3" w:rsidRDefault="002553B3" w:rsidP="008644F6">
      <w:pPr>
        <w:jc w:val="both"/>
        <w:rPr>
          <w:rFonts w:ascii="Times New Roman" w:hAnsi="Times New Roman" w:cs="Times New Roman"/>
          <w:i/>
          <w:iCs/>
        </w:rPr>
      </w:pPr>
      <w:r w:rsidRPr="002553B3">
        <w:rPr>
          <w:rFonts w:ascii="Times New Roman" w:hAnsi="Times New Roman" w:cs="Times New Roman"/>
          <w:i/>
          <w:iCs/>
        </w:rPr>
        <w:t>Příloha č. 1 - Specifikace stavby včetně jejího umístění</w:t>
      </w:r>
    </w:p>
    <w:p w14:paraId="640EEC8B" w14:textId="2B95726E" w:rsidR="00C94E85" w:rsidRDefault="00C94E85" w:rsidP="008644F6">
      <w:pPr>
        <w:jc w:val="both"/>
        <w:rPr>
          <w:rFonts w:ascii="Times New Roman" w:hAnsi="Times New Roman" w:cs="Times New Roman"/>
          <w:i/>
          <w:iCs/>
        </w:rPr>
      </w:pPr>
    </w:p>
    <w:p w14:paraId="1F53A8F3" w14:textId="67853496" w:rsidR="00C94E85" w:rsidRDefault="00C94E85" w:rsidP="008644F6">
      <w:pPr>
        <w:jc w:val="both"/>
        <w:rPr>
          <w:rFonts w:ascii="Times New Roman" w:hAnsi="Times New Roman" w:cs="Times New Roman"/>
          <w:i/>
          <w:iCs/>
        </w:rPr>
      </w:pPr>
    </w:p>
    <w:p w14:paraId="7C3F552D" w14:textId="77777777" w:rsidR="00C94E85" w:rsidRPr="002553B3" w:rsidRDefault="00C94E85" w:rsidP="008644F6">
      <w:pPr>
        <w:jc w:val="both"/>
        <w:rPr>
          <w:rFonts w:ascii="Times New Roman" w:hAnsi="Times New Roman" w:cs="Times New Roman"/>
          <w:i/>
          <w:iCs/>
        </w:rPr>
      </w:pPr>
    </w:p>
    <w:p w14:paraId="70D92EA4" w14:textId="56DF3C4B" w:rsidR="008644F6" w:rsidRDefault="008644F6" w:rsidP="008644F6">
      <w:pPr>
        <w:jc w:val="both"/>
        <w:rPr>
          <w:rFonts w:ascii="Times New Roman" w:hAnsi="Times New Roman" w:cs="Times New Roman"/>
          <w:highlight w:val="yellow"/>
        </w:rPr>
      </w:pPr>
    </w:p>
    <w:p w14:paraId="0AD583D3" w14:textId="303AAE9F" w:rsidR="008644F6" w:rsidRDefault="008644F6" w:rsidP="008644F6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V Praze dne……….</w:t>
      </w:r>
      <w:r>
        <w:rPr>
          <w:rFonts w:ascii="Times New Roman" w:hAnsi="Times New Roman" w:cs="Times New Roman"/>
          <w:highlight w:val="yellow"/>
        </w:rPr>
        <w:tab/>
      </w:r>
      <w:r>
        <w:rPr>
          <w:rFonts w:ascii="Times New Roman" w:hAnsi="Times New Roman" w:cs="Times New Roman"/>
          <w:highlight w:val="yellow"/>
        </w:rPr>
        <w:tab/>
      </w:r>
      <w:r>
        <w:rPr>
          <w:rFonts w:ascii="Times New Roman" w:hAnsi="Times New Roman" w:cs="Times New Roman"/>
          <w:highlight w:val="yellow"/>
        </w:rPr>
        <w:tab/>
      </w:r>
      <w:r>
        <w:rPr>
          <w:rFonts w:ascii="Times New Roman" w:hAnsi="Times New Roman" w:cs="Times New Roman"/>
          <w:highlight w:val="yellow"/>
        </w:rPr>
        <w:tab/>
      </w:r>
      <w:r>
        <w:rPr>
          <w:rFonts w:ascii="Times New Roman" w:hAnsi="Times New Roman" w:cs="Times New Roman"/>
          <w:highlight w:val="yellow"/>
        </w:rPr>
        <w:tab/>
      </w:r>
      <w:r>
        <w:rPr>
          <w:rFonts w:ascii="Times New Roman" w:hAnsi="Times New Roman" w:cs="Times New Roman"/>
          <w:highlight w:val="yellow"/>
        </w:rPr>
        <w:tab/>
        <w:t>V Praze dne</w:t>
      </w:r>
      <w:r w:rsidR="00B41219">
        <w:rPr>
          <w:rFonts w:ascii="Times New Roman" w:hAnsi="Times New Roman" w:cs="Times New Roman"/>
          <w:highlight w:val="yellow"/>
        </w:rPr>
        <w:t xml:space="preserve"> </w:t>
      </w:r>
      <w:r w:rsidR="00C94E85">
        <w:rPr>
          <w:rFonts w:ascii="Times New Roman" w:hAnsi="Times New Roman" w:cs="Times New Roman"/>
          <w:highlight w:val="yellow"/>
        </w:rPr>
        <w:t>………..</w:t>
      </w:r>
    </w:p>
    <w:p w14:paraId="0866806A" w14:textId="5F59196E" w:rsidR="008644F6" w:rsidRDefault="008644F6" w:rsidP="008644F6">
      <w:pPr>
        <w:jc w:val="both"/>
        <w:rPr>
          <w:rFonts w:ascii="Times New Roman" w:hAnsi="Times New Roman" w:cs="Times New Roman"/>
          <w:highlight w:val="yellow"/>
        </w:rPr>
      </w:pPr>
    </w:p>
    <w:p w14:paraId="78317044" w14:textId="1BACE2B5" w:rsidR="008644F6" w:rsidRDefault="008644F6" w:rsidP="008644F6">
      <w:pPr>
        <w:jc w:val="both"/>
        <w:rPr>
          <w:rFonts w:ascii="Times New Roman" w:hAnsi="Times New Roman" w:cs="Times New Roman"/>
          <w:highlight w:val="yellow"/>
        </w:rPr>
      </w:pPr>
    </w:p>
    <w:p w14:paraId="5281F2EC" w14:textId="5E513846" w:rsidR="008644F6" w:rsidRDefault="008644F6" w:rsidP="008644F6">
      <w:pPr>
        <w:jc w:val="both"/>
        <w:rPr>
          <w:rFonts w:ascii="Times New Roman" w:hAnsi="Times New Roman" w:cs="Times New Roman"/>
          <w:highlight w:val="yellow"/>
        </w:rPr>
      </w:pPr>
    </w:p>
    <w:p w14:paraId="6CE8CEE3" w14:textId="1D20191B" w:rsidR="008644F6" w:rsidRDefault="008644F6" w:rsidP="008644F6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_________________________</w:t>
      </w:r>
      <w:r>
        <w:rPr>
          <w:rFonts w:ascii="Times New Roman" w:hAnsi="Times New Roman" w:cs="Times New Roman"/>
          <w:highlight w:val="yellow"/>
        </w:rPr>
        <w:tab/>
      </w:r>
      <w:r>
        <w:rPr>
          <w:rFonts w:ascii="Times New Roman" w:hAnsi="Times New Roman" w:cs="Times New Roman"/>
          <w:highlight w:val="yellow"/>
        </w:rPr>
        <w:tab/>
      </w:r>
      <w:r>
        <w:rPr>
          <w:rFonts w:ascii="Times New Roman" w:hAnsi="Times New Roman" w:cs="Times New Roman"/>
          <w:highlight w:val="yellow"/>
        </w:rPr>
        <w:tab/>
      </w:r>
      <w:r>
        <w:rPr>
          <w:rFonts w:ascii="Times New Roman" w:hAnsi="Times New Roman" w:cs="Times New Roman"/>
          <w:highlight w:val="yellow"/>
        </w:rPr>
        <w:tab/>
        <w:t>__________________________</w:t>
      </w:r>
    </w:p>
    <w:p w14:paraId="736FEC69" w14:textId="5E922F66" w:rsidR="008644F6" w:rsidRDefault="008644F6" w:rsidP="008644F6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Městská část </w:t>
      </w:r>
      <w:r w:rsidR="002553B3">
        <w:rPr>
          <w:rFonts w:ascii="Times New Roman" w:hAnsi="Times New Roman" w:cs="Times New Roman"/>
          <w:highlight w:val="yellow"/>
        </w:rPr>
        <w:t>Praha – Březiněves</w:t>
      </w:r>
    </w:p>
    <w:p w14:paraId="09311BC9" w14:textId="709DD1D1" w:rsidR="00F93F8C" w:rsidRPr="008644F6" w:rsidRDefault="00F93F8C" w:rsidP="008644F6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Ing. Jiří Haramul</w:t>
      </w:r>
      <w:r w:rsidR="002553B3">
        <w:rPr>
          <w:rFonts w:ascii="Times New Roman" w:hAnsi="Times New Roman" w:cs="Times New Roman"/>
          <w:highlight w:val="yellow"/>
        </w:rPr>
        <w:t>, starosta</w:t>
      </w:r>
    </w:p>
    <w:p w14:paraId="4D18E6AE" w14:textId="3C2EEC20" w:rsidR="008644F6" w:rsidRPr="008644F6" w:rsidRDefault="008644F6" w:rsidP="008644F6">
      <w:pPr>
        <w:jc w:val="both"/>
        <w:rPr>
          <w:rFonts w:ascii="Times New Roman" w:hAnsi="Times New Roman" w:cs="Times New Roman"/>
          <w:highlight w:val="yellow"/>
        </w:rPr>
      </w:pPr>
    </w:p>
    <w:p w14:paraId="5FCFD5A8" w14:textId="77777777" w:rsidR="0086144F" w:rsidRPr="00B97515" w:rsidRDefault="0086144F" w:rsidP="00B96FFA">
      <w:pPr>
        <w:jc w:val="center"/>
        <w:rPr>
          <w:rFonts w:ascii="Times New Roman" w:hAnsi="Times New Roman" w:cs="Times New Roman"/>
        </w:rPr>
      </w:pPr>
    </w:p>
    <w:p w14:paraId="7753B125" w14:textId="60BFC0D1" w:rsidR="00B96FFA" w:rsidRPr="00B97515" w:rsidRDefault="00B96FFA" w:rsidP="00B96FFA">
      <w:pPr>
        <w:jc w:val="both"/>
        <w:rPr>
          <w:rFonts w:ascii="Times New Roman" w:hAnsi="Times New Roman" w:cs="Times New Roman"/>
        </w:rPr>
      </w:pPr>
    </w:p>
    <w:p w14:paraId="3754ECD1" w14:textId="77777777" w:rsidR="00B96FFA" w:rsidRPr="00B97515" w:rsidRDefault="00B96FFA" w:rsidP="00B96FFA">
      <w:pPr>
        <w:jc w:val="both"/>
        <w:rPr>
          <w:rFonts w:ascii="Times New Roman" w:hAnsi="Times New Roman" w:cs="Times New Roman"/>
        </w:rPr>
      </w:pPr>
    </w:p>
    <w:p w14:paraId="7B7E11A8" w14:textId="2E7855E4" w:rsidR="00B96FFA" w:rsidRPr="00B97515" w:rsidRDefault="00B96FFA" w:rsidP="00B96FFA">
      <w:pPr>
        <w:jc w:val="center"/>
        <w:rPr>
          <w:rFonts w:ascii="Times New Roman" w:hAnsi="Times New Roman" w:cs="Times New Roman"/>
          <w:b/>
          <w:bCs/>
        </w:rPr>
      </w:pPr>
    </w:p>
    <w:p w14:paraId="5983C90B" w14:textId="77777777" w:rsidR="00B96FFA" w:rsidRPr="00B97515" w:rsidRDefault="00B96FFA" w:rsidP="00B96FFA">
      <w:pPr>
        <w:jc w:val="center"/>
        <w:rPr>
          <w:rFonts w:ascii="Times New Roman" w:hAnsi="Times New Roman" w:cs="Times New Roman"/>
          <w:b/>
          <w:bCs/>
        </w:rPr>
      </w:pPr>
    </w:p>
    <w:sectPr w:rsidR="00B96FFA" w:rsidRPr="00B97515" w:rsidSect="00CA5E58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6D7E2" w14:textId="77777777" w:rsidR="008A6D77" w:rsidRDefault="008A6D77" w:rsidP="008644F6">
      <w:r>
        <w:separator/>
      </w:r>
    </w:p>
  </w:endnote>
  <w:endnote w:type="continuationSeparator" w:id="0">
    <w:p w14:paraId="0A0D85D8" w14:textId="77777777" w:rsidR="008A6D77" w:rsidRDefault="008A6D77" w:rsidP="0086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845856575"/>
      <w:docPartObj>
        <w:docPartGallery w:val="Page Numbers (Bottom of Page)"/>
        <w:docPartUnique/>
      </w:docPartObj>
    </w:sdtPr>
    <w:sdtContent>
      <w:p w14:paraId="79ADD898" w14:textId="51889960" w:rsidR="008644F6" w:rsidRDefault="008644F6" w:rsidP="003C75B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6CE0BF8" w14:textId="77777777" w:rsidR="008644F6" w:rsidRDefault="008644F6" w:rsidP="008644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259656852"/>
      <w:docPartObj>
        <w:docPartGallery w:val="Page Numbers (Bottom of Page)"/>
        <w:docPartUnique/>
      </w:docPartObj>
    </w:sdtPr>
    <w:sdtContent>
      <w:p w14:paraId="1917A53B" w14:textId="07941BB6" w:rsidR="008644F6" w:rsidRDefault="008644F6" w:rsidP="003C75B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BA2460">
          <w:rPr>
            <w:rStyle w:val="slostrnky"/>
            <w:noProof/>
          </w:rPr>
          <w:t>3</w:t>
        </w:r>
        <w:r>
          <w:rPr>
            <w:rStyle w:val="slostrnky"/>
          </w:rPr>
          <w:fldChar w:fldCharType="end"/>
        </w:r>
      </w:p>
    </w:sdtContent>
  </w:sdt>
  <w:p w14:paraId="5D8D8441" w14:textId="77777777" w:rsidR="008644F6" w:rsidRDefault="008644F6" w:rsidP="008644F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F6BD" w14:textId="77777777" w:rsidR="008A6D77" w:rsidRDefault="008A6D77" w:rsidP="008644F6">
      <w:r>
        <w:separator/>
      </w:r>
    </w:p>
  </w:footnote>
  <w:footnote w:type="continuationSeparator" w:id="0">
    <w:p w14:paraId="7E925D41" w14:textId="77777777" w:rsidR="008A6D77" w:rsidRDefault="008A6D77" w:rsidP="00864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750"/>
    <w:multiLevelType w:val="hybridMultilevel"/>
    <w:tmpl w:val="003096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57A0"/>
    <w:multiLevelType w:val="hybridMultilevel"/>
    <w:tmpl w:val="D4044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1ED5"/>
    <w:multiLevelType w:val="hybridMultilevel"/>
    <w:tmpl w:val="88824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B45AD"/>
    <w:multiLevelType w:val="hybridMultilevel"/>
    <w:tmpl w:val="8DACA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262D9"/>
    <w:multiLevelType w:val="hybridMultilevel"/>
    <w:tmpl w:val="D5AE0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E0A74"/>
    <w:multiLevelType w:val="hybridMultilevel"/>
    <w:tmpl w:val="56DEFC4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6175">
    <w:abstractNumId w:val="1"/>
  </w:num>
  <w:num w:numId="2" w16cid:durableId="1297561265">
    <w:abstractNumId w:val="3"/>
  </w:num>
  <w:num w:numId="3" w16cid:durableId="1525095449">
    <w:abstractNumId w:val="4"/>
  </w:num>
  <w:num w:numId="4" w16cid:durableId="928465445">
    <w:abstractNumId w:val="5"/>
  </w:num>
  <w:num w:numId="5" w16cid:durableId="565726100">
    <w:abstractNumId w:val="0"/>
  </w:num>
  <w:num w:numId="6" w16cid:durableId="1576083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FFA"/>
    <w:rsid w:val="000331C2"/>
    <w:rsid w:val="000C6DC5"/>
    <w:rsid w:val="00135A9A"/>
    <w:rsid w:val="001579B9"/>
    <w:rsid w:val="001963E1"/>
    <w:rsid w:val="001E4CC2"/>
    <w:rsid w:val="002553B3"/>
    <w:rsid w:val="00317567"/>
    <w:rsid w:val="003D37A5"/>
    <w:rsid w:val="00413BB8"/>
    <w:rsid w:val="00472F26"/>
    <w:rsid w:val="004B6AF8"/>
    <w:rsid w:val="004E58AF"/>
    <w:rsid w:val="005279E7"/>
    <w:rsid w:val="00534FED"/>
    <w:rsid w:val="00616826"/>
    <w:rsid w:val="006976EB"/>
    <w:rsid w:val="006B2687"/>
    <w:rsid w:val="006C0B00"/>
    <w:rsid w:val="006C558E"/>
    <w:rsid w:val="007136B4"/>
    <w:rsid w:val="00757382"/>
    <w:rsid w:val="0077702B"/>
    <w:rsid w:val="007929B6"/>
    <w:rsid w:val="007A5CB0"/>
    <w:rsid w:val="007F2473"/>
    <w:rsid w:val="0086144F"/>
    <w:rsid w:val="008644F6"/>
    <w:rsid w:val="008A6D77"/>
    <w:rsid w:val="00936D50"/>
    <w:rsid w:val="009808FF"/>
    <w:rsid w:val="00AF1919"/>
    <w:rsid w:val="00B41219"/>
    <w:rsid w:val="00B96FFA"/>
    <w:rsid w:val="00B97515"/>
    <w:rsid w:val="00BA2460"/>
    <w:rsid w:val="00BD3C45"/>
    <w:rsid w:val="00BF3682"/>
    <w:rsid w:val="00C94E85"/>
    <w:rsid w:val="00CA5E58"/>
    <w:rsid w:val="00D1318E"/>
    <w:rsid w:val="00D47B68"/>
    <w:rsid w:val="00D51529"/>
    <w:rsid w:val="00D7675D"/>
    <w:rsid w:val="00D9624E"/>
    <w:rsid w:val="00DF5DE0"/>
    <w:rsid w:val="00EB6D14"/>
    <w:rsid w:val="00EF12F1"/>
    <w:rsid w:val="00F22526"/>
    <w:rsid w:val="00F26D05"/>
    <w:rsid w:val="00F45104"/>
    <w:rsid w:val="00F55B99"/>
    <w:rsid w:val="00F93F8C"/>
    <w:rsid w:val="00FB5724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5297"/>
  <w15:chartTrackingRefBased/>
  <w15:docId w15:val="{216A4EEB-7031-E949-9675-7C4F4C59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sid w:val="0086144F"/>
    <w:rPr>
      <w:rFonts w:ascii="Special#Default Metrics Font" w:eastAsia="Special#Default Metrics Font" w:hAnsi="Special#Default Metrics Font" w:cs="Special#Default Metrics Font"/>
      <w:sz w:val="20"/>
      <w:szCs w:val="20"/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6144F"/>
    <w:pPr>
      <w:widowControl w:val="0"/>
      <w:shd w:val="clear" w:color="auto" w:fill="FFFFFF"/>
      <w:spacing w:before="300" w:after="240" w:line="266" w:lineRule="exact"/>
      <w:ind w:hanging="362"/>
      <w:jc w:val="both"/>
    </w:pPr>
    <w:rPr>
      <w:rFonts w:ascii="Special#Default Metrics Font" w:eastAsia="Special#Default Metrics Font" w:hAnsi="Special#Default Metrics Font" w:cs="Special#Default Metrics Font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97515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644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44F6"/>
  </w:style>
  <w:style w:type="character" w:styleId="slostrnky">
    <w:name w:val="page number"/>
    <w:basedOn w:val="Standardnpsmoodstavce"/>
    <w:uiPriority w:val="99"/>
    <w:semiHidden/>
    <w:unhideWhenUsed/>
    <w:rsid w:val="008644F6"/>
  </w:style>
  <w:style w:type="character" w:styleId="Odkaznakoment">
    <w:name w:val="annotation reference"/>
    <w:basedOn w:val="Standardnpsmoodstavce"/>
    <w:uiPriority w:val="99"/>
    <w:semiHidden/>
    <w:unhideWhenUsed/>
    <w:rsid w:val="006168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68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682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68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68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8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Válová</dc:creator>
  <cp:keywords/>
  <dc:description/>
  <cp:lastModifiedBy>MČ Březiněves</cp:lastModifiedBy>
  <cp:revision>3</cp:revision>
  <cp:lastPrinted>2021-06-24T13:35:00Z</cp:lastPrinted>
  <dcterms:created xsi:type="dcterms:W3CDTF">2026-02-12T08:39:00Z</dcterms:created>
  <dcterms:modified xsi:type="dcterms:W3CDTF">2026-02-12T09:15:00Z</dcterms:modified>
</cp:coreProperties>
</file>