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6910FC">
        <w:rPr>
          <w:b/>
          <w:sz w:val="28"/>
          <w:szCs w:val="28"/>
        </w:rPr>
        <w:t>4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5714DA">
        <w:rPr>
          <w:sz w:val="22"/>
          <w:szCs w:val="22"/>
        </w:rPr>
        <w:t>4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0A3DFF">
        <w:rPr>
          <w:sz w:val="22"/>
          <w:szCs w:val="22"/>
        </w:rPr>
        <w:t>18.1</w:t>
      </w:r>
      <w:r w:rsidR="005714DA">
        <w:rPr>
          <w:sz w:val="22"/>
          <w:szCs w:val="22"/>
        </w:rPr>
        <w:t>2</w:t>
      </w:r>
      <w:r w:rsidR="00094FFF">
        <w:rPr>
          <w:sz w:val="22"/>
          <w:szCs w:val="22"/>
        </w:rPr>
        <w:t>.2015</w:t>
      </w:r>
      <w:proofErr w:type="gramEnd"/>
    </w:p>
    <w:p w:rsidR="00CB56ED" w:rsidRPr="00CB56ED" w:rsidRDefault="00CB56ED" w:rsidP="00671B68">
      <w:pPr>
        <w:rPr>
          <w:sz w:val="22"/>
          <w:szCs w:val="22"/>
        </w:rPr>
      </w:pPr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CF5912">
        <w:t>8</w:t>
      </w:r>
      <w:r w:rsidR="00C4425E" w:rsidRPr="005714DA">
        <w:t>:</w:t>
      </w:r>
      <w:r w:rsidR="00CF5912">
        <w:t>0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094FFF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Pr="005714DA">
        <w:t>:</w:t>
      </w:r>
      <w:r w:rsidR="00357E5D" w:rsidRPr="005714DA">
        <w:t xml:space="preserve"> </w:t>
      </w:r>
      <w:r w:rsidR="005714DA" w:rsidRPr="005714DA">
        <w:t xml:space="preserve">            -</w:t>
      </w:r>
    </w:p>
    <w:p w:rsidR="00CF5912" w:rsidRDefault="00CF5912" w:rsidP="00094FFF">
      <w:pPr>
        <w:jc w:val="both"/>
      </w:pPr>
    </w:p>
    <w:p w:rsidR="005714DA" w:rsidRDefault="005714DA" w:rsidP="00094FFF">
      <w:pPr>
        <w:jc w:val="both"/>
      </w:pPr>
    </w:p>
    <w:p w:rsidR="005714DA" w:rsidRDefault="005714DA" w:rsidP="00094FFF">
      <w:pPr>
        <w:jc w:val="both"/>
      </w:pPr>
    </w:p>
    <w:p w:rsidR="005714DA" w:rsidRPr="005714DA" w:rsidRDefault="005714DA" w:rsidP="005714DA">
      <w:pPr>
        <w:rPr>
          <w:b/>
        </w:rPr>
      </w:pPr>
      <w:r w:rsidRPr="005714DA">
        <w:rPr>
          <w:b/>
        </w:rPr>
        <w:t>Program:</w:t>
      </w:r>
    </w:p>
    <w:p w:rsidR="005714DA" w:rsidRPr="005714DA" w:rsidRDefault="005714DA" w:rsidP="00287536">
      <w:pPr>
        <w:pStyle w:val="Odstavecseseznamem"/>
        <w:numPr>
          <w:ilvl w:val="0"/>
          <w:numId w:val="1"/>
        </w:numPr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5714DA">
        <w:rPr>
          <w:b/>
          <w:u w:val="single"/>
        </w:rPr>
        <w:t xml:space="preserve">Jmenování členů hodnotící komise pro výběrové řízení podle zákona č. 137/2006 Sb. o veřejných    </w:t>
      </w:r>
      <w:r w:rsidRPr="005714DA">
        <w:rPr>
          <w:b/>
          <w:u w:val="single"/>
        </w:rPr>
        <w:br/>
      </w:r>
      <w:r w:rsidRPr="005714DA">
        <w:rPr>
          <w:b/>
        </w:rPr>
        <w:t xml:space="preserve"> </w:t>
      </w:r>
      <w:r w:rsidRPr="005714DA">
        <w:rPr>
          <w:b/>
          <w:u w:val="single"/>
        </w:rPr>
        <w:t>zakázkách, ve znění pozdějších předpisů na veřejnou zakázku na dodávku:</w:t>
      </w:r>
    </w:p>
    <w:p w:rsidR="005714DA" w:rsidRPr="005714DA" w:rsidRDefault="005714DA" w:rsidP="005714DA">
      <w:pPr>
        <w:ind w:left="142"/>
        <w:jc w:val="both"/>
        <w:rPr>
          <w:b/>
        </w:rPr>
      </w:pPr>
    </w:p>
    <w:p w:rsidR="005714DA" w:rsidRPr="00CF5912" w:rsidRDefault="005714DA" w:rsidP="00287536">
      <w:pPr>
        <w:pStyle w:val="Odstavecseseznamem"/>
        <w:numPr>
          <w:ilvl w:val="0"/>
          <w:numId w:val="2"/>
        </w:numPr>
        <w:ind w:left="847"/>
        <w:jc w:val="both"/>
      </w:pPr>
      <w:r w:rsidRPr="00CF5912">
        <w:t>„Zařízení nově postaveného pavilonu MŠ Březiněves – Interaktivní tabule“.</w:t>
      </w:r>
      <w:r w:rsidR="00CF5912" w:rsidRPr="00CF5912">
        <w:br/>
      </w:r>
    </w:p>
    <w:p w:rsidR="00CF5912" w:rsidRPr="00CF5912" w:rsidRDefault="005714DA" w:rsidP="00287536">
      <w:pPr>
        <w:pStyle w:val="Odstavecseseznamem"/>
        <w:numPr>
          <w:ilvl w:val="0"/>
          <w:numId w:val="2"/>
        </w:numPr>
        <w:ind w:left="847"/>
        <w:jc w:val="both"/>
      </w:pPr>
      <w:r w:rsidRPr="00CF5912">
        <w:t xml:space="preserve">„Zařízení nově postaveného pavilonu MŠ Březiněves -  Drobný nábytek, postýlky a  </w:t>
      </w:r>
      <w:r w:rsidRPr="00CF5912">
        <w:br/>
        <w:t xml:space="preserve">  dětské kuchyňky“.</w:t>
      </w:r>
    </w:p>
    <w:p w:rsidR="005714DA" w:rsidRPr="00CF5912" w:rsidRDefault="005714DA" w:rsidP="00CF5912">
      <w:pPr>
        <w:ind w:left="847"/>
        <w:jc w:val="both"/>
      </w:pPr>
    </w:p>
    <w:p w:rsidR="005714DA" w:rsidRPr="00CF5912" w:rsidRDefault="005714DA" w:rsidP="00287536">
      <w:pPr>
        <w:pStyle w:val="Odstavecseseznamem"/>
        <w:numPr>
          <w:ilvl w:val="0"/>
          <w:numId w:val="2"/>
        </w:numPr>
        <w:ind w:left="847"/>
        <w:jc w:val="both"/>
      </w:pPr>
      <w:r w:rsidRPr="00CF5912">
        <w:t>„Zařízení nově postaveného pavilonu MŠ Březiněves - Doplnění zařízení kanceláře“.</w:t>
      </w:r>
    </w:p>
    <w:p w:rsidR="005714DA" w:rsidRPr="00CF5912" w:rsidRDefault="005714DA" w:rsidP="005714DA">
      <w:pPr>
        <w:pStyle w:val="Odstavecseseznamem"/>
        <w:jc w:val="both"/>
      </w:pPr>
    </w:p>
    <w:p w:rsidR="005714DA" w:rsidRPr="00CF5912" w:rsidRDefault="005714DA" w:rsidP="00287536">
      <w:pPr>
        <w:pStyle w:val="Odstavecseseznamem"/>
        <w:numPr>
          <w:ilvl w:val="0"/>
          <w:numId w:val="2"/>
        </w:numPr>
        <w:ind w:left="847"/>
        <w:jc w:val="both"/>
      </w:pPr>
      <w:r w:rsidRPr="00CF5912">
        <w:t>„Zařízení nově postaveného pavilonu MŠ Březiněves – Nábytek“.</w:t>
      </w:r>
    </w:p>
    <w:p w:rsidR="005714DA" w:rsidRPr="00CF5912" w:rsidRDefault="005714DA" w:rsidP="005714DA">
      <w:pPr>
        <w:pStyle w:val="Odstavecseseznamem"/>
      </w:pPr>
    </w:p>
    <w:p w:rsidR="005714DA" w:rsidRDefault="005714DA" w:rsidP="005714DA">
      <w:pPr>
        <w:jc w:val="both"/>
        <w:rPr>
          <w:b/>
        </w:rPr>
      </w:pPr>
    </w:p>
    <w:p w:rsidR="005714DA" w:rsidRDefault="005714DA" w:rsidP="005714DA">
      <w:pPr>
        <w:jc w:val="both"/>
        <w:rPr>
          <w:b/>
        </w:rPr>
      </w:pPr>
    </w:p>
    <w:p w:rsidR="005714DA" w:rsidRDefault="005714DA" w:rsidP="005714DA">
      <w:pPr>
        <w:jc w:val="both"/>
        <w:rPr>
          <w:b/>
          <w:u w:val="single"/>
        </w:rPr>
      </w:pPr>
      <w:r w:rsidRPr="005714DA">
        <w:rPr>
          <w:b/>
          <w:u w:val="single"/>
        </w:rPr>
        <w:t>K bodu č. 1 - Jmenování členů hodnotící komise pro výběrové řízení podle zákona č. 137/2006 Sb. o veřejných zakázkách, ve znění pozdějších předpisů na veřejnou zakázku na dodávku:</w:t>
      </w:r>
    </w:p>
    <w:p w:rsidR="005714DA" w:rsidRDefault="005714DA" w:rsidP="005714DA">
      <w:pPr>
        <w:jc w:val="both"/>
        <w:rPr>
          <w:b/>
          <w:u w:val="single"/>
        </w:rPr>
      </w:pPr>
    </w:p>
    <w:p w:rsidR="005714DA" w:rsidRDefault="005714DA" w:rsidP="005714DA">
      <w:pPr>
        <w:jc w:val="both"/>
        <w:rPr>
          <w:b/>
          <w:u w:val="single"/>
        </w:rPr>
      </w:pPr>
    </w:p>
    <w:p w:rsidR="0059100E" w:rsidRDefault="005714DA" w:rsidP="005714DA">
      <w:pPr>
        <w:jc w:val="both"/>
      </w:pPr>
      <w:r w:rsidRPr="005714DA">
        <w:t>Starosta navrhl</w:t>
      </w:r>
      <w:r w:rsidR="0059100E">
        <w:t xml:space="preserve"> jmenovat následující členy hodnotící komise:</w:t>
      </w:r>
    </w:p>
    <w:p w:rsidR="0059100E" w:rsidRDefault="0059100E" w:rsidP="005714DA">
      <w:pPr>
        <w:jc w:val="both"/>
      </w:pPr>
    </w:p>
    <w:p w:rsidR="0059100E" w:rsidRDefault="0059100E" w:rsidP="0059100E">
      <w:pPr>
        <w:jc w:val="both"/>
      </w:pPr>
      <w:r>
        <w:t xml:space="preserve">Předseda komise:  Ing. Vladimír </w:t>
      </w:r>
      <w:proofErr w:type="spellStart"/>
      <w:r>
        <w:t>Jisl</w:t>
      </w:r>
      <w:proofErr w:type="spellEnd"/>
    </w:p>
    <w:p w:rsidR="0059100E" w:rsidRDefault="0059100E" w:rsidP="0059100E">
      <w:pPr>
        <w:jc w:val="both"/>
      </w:pPr>
      <w:r>
        <w:t>Členové komise:   Mgr. Martina Štolcová</w:t>
      </w:r>
    </w:p>
    <w:p w:rsidR="0059100E" w:rsidRDefault="0059100E" w:rsidP="0059100E">
      <w:pPr>
        <w:jc w:val="both"/>
      </w:pPr>
      <w:r>
        <w:tab/>
      </w:r>
      <w:r>
        <w:tab/>
        <w:t xml:space="preserve">  Zdeněk </w:t>
      </w:r>
      <w:proofErr w:type="spellStart"/>
      <w:r>
        <w:t>Korint</w:t>
      </w:r>
      <w:proofErr w:type="spellEnd"/>
    </w:p>
    <w:p w:rsidR="0059100E" w:rsidRDefault="006910FC" w:rsidP="005714DA">
      <w:pPr>
        <w:jc w:val="both"/>
      </w:pPr>
      <w:r>
        <w:t xml:space="preserve">Zapisovatelka:       Mgr. </w:t>
      </w:r>
      <w:r w:rsidR="00173DB3">
        <w:t>Šárka Hájková</w:t>
      </w:r>
      <w:bookmarkStart w:id="0" w:name="_GoBack"/>
      <w:bookmarkEnd w:id="0"/>
    </w:p>
    <w:p w:rsidR="005714DA" w:rsidRDefault="005714DA" w:rsidP="005714DA">
      <w:pPr>
        <w:jc w:val="both"/>
      </w:pPr>
      <w:r w:rsidRPr="005714DA">
        <w:t>pro výběrové řízení podle zákona č. 137/2006 Sb. o veřejných zakázkách, ve znění pozdějších předpisů na veřejnou zakázku na dodávku:</w:t>
      </w:r>
      <w:r>
        <w:t xml:space="preserve"> </w:t>
      </w:r>
    </w:p>
    <w:p w:rsidR="005714DA" w:rsidRDefault="005714DA" w:rsidP="005714DA">
      <w:pPr>
        <w:jc w:val="both"/>
      </w:pPr>
    </w:p>
    <w:p w:rsidR="005714DA" w:rsidRPr="00CF5912" w:rsidRDefault="005714DA" w:rsidP="00287536">
      <w:pPr>
        <w:pStyle w:val="Odstavecseseznamem"/>
        <w:numPr>
          <w:ilvl w:val="0"/>
          <w:numId w:val="3"/>
        </w:numPr>
        <w:ind w:left="851" w:hanging="425"/>
        <w:jc w:val="both"/>
      </w:pPr>
      <w:r w:rsidRPr="00CF5912">
        <w:t>„Zařízení nově postaveného pavilonu MŠ Březiněves – Interaktivní tabule“.</w:t>
      </w:r>
    </w:p>
    <w:p w:rsidR="005714DA" w:rsidRPr="00CF5912" w:rsidRDefault="005714DA" w:rsidP="005714DA">
      <w:pPr>
        <w:ind w:left="847"/>
        <w:jc w:val="both"/>
      </w:pPr>
    </w:p>
    <w:p w:rsidR="005714DA" w:rsidRPr="00CF5912" w:rsidRDefault="005714DA" w:rsidP="00287536">
      <w:pPr>
        <w:pStyle w:val="Odstavecseseznamem"/>
        <w:numPr>
          <w:ilvl w:val="0"/>
          <w:numId w:val="3"/>
        </w:numPr>
        <w:ind w:left="847"/>
        <w:jc w:val="both"/>
      </w:pPr>
      <w:r w:rsidRPr="00CF5912">
        <w:t xml:space="preserve">„Zařízení nově postaveného pavilonu MŠ Březiněves -  Drobný nábytek, postýlky a  </w:t>
      </w:r>
      <w:r w:rsidRPr="00CF5912">
        <w:br/>
        <w:t xml:space="preserve">  dětské kuchyňky“.</w:t>
      </w:r>
    </w:p>
    <w:p w:rsidR="005714DA" w:rsidRPr="00CF5912" w:rsidRDefault="005714DA" w:rsidP="005714DA">
      <w:pPr>
        <w:pStyle w:val="Odstavecseseznamem"/>
        <w:jc w:val="both"/>
      </w:pPr>
    </w:p>
    <w:p w:rsidR="005714DA" w:rsidRPr="00CF5912" w:rsidRDefault="005714DA" w:rsidP="00287536">
      <w:pPr>
        <w:pStyle w:val="Odstavecseseznamem"/>
        <w:numPr>
          <w:ilvl w:val="0"/>
          <w:numId w:val="3"/>
        </w:numPr>
        <w:ind w:left="847"/>
        <w:jc w:val="both"/>
      </w:pPr>
      <w:r w:rsidRPr="00CF5912">
        <w:t>„Zařízení nově postaveného pavilonu MŠ Březiněves - Doplnění zařízení kanceláře“.</w:t>
      </w:r>
    </w:p>
    <w:p w:rsidR="005714DA" w:rsidRPr="00CF5912" w:rsidRDefault="005714DA" w:rsidP="005714DA">
      <w:pPr>
        <w:pStyle w:val="Odstavecseseznamem"/>
        <w:jc w:val="both"/>
      </w:pPr>
    </w:p>
    <w:p w:rsidR="005714DA" w:rsidRDefault="005714DA" w:rsidP="00287536">
      <w:pPr>
        <w:pStyle w:val="Odstavecseseznamem"/>
        <w:numPr>
          <w:ilvl w:val="0"/>
          <w:numId w:val="3"/>
        </w:numPr>
        <w:ind w:left="847"/>
        <w:jc w:val="both"/>
      </w:pPr>
      <w:r w:rsidRPr="00CF5912">
        <w:t>„Zařízení nově postaveného pavilonu MŠ Březiněves – Nábytek“.</w:t>
      </w:r>
    </w:p>
    <w:p w:rsidR="00CF5912" w:rsidRDefault="00CF5912" w:rsidP="00CF5912">
      <w:pPr>
        <w:pStyle w:val="Odstavecseseznamem"/>
      </w:pPr>
    </w:p>
    <w:p w:rsidR="00CF5912" w:rsidRDefault="00CF5912" w:rsidP="00CF5912">
      <w:pPr>
        <w:jc w:val="both"/>
      </w:pPr>
    </w:p>
    <w:p w:rsidR="00CF5912" w:rsidRDefault="00CF5912" w:rsidP="00CF5912">
      <w:pPr>
        <w:jc w:val="both"/>
      </w:pPr>
    </w:p>
    <w:p w:rsidR="00CF5912" w:rsidRDefault="00CF5912" w:rsidP="00CF5912">
      <w:pPr>
        <w:jc w:val="both"/>
      </w:pPr>
    </w:p>
    <w:p w:rsidR="00CF5912" w:rsidRDefault="00CF5912" w:rsidP="00CF5912">
      <w:pPr>
        <w:jc w:val="both"/>
      </w:pPr>
    </w:p>
    <w:p w:rsidR="00CF5912" w:rsidRDefault="00CF5912" w:rsidP="00CF5912">
      <w:pPr>
        <w:jc w:val="both"/>
      </w:pPr>
    </w:p>
    <w:p w:rsidR="00CF5912" w:rsidRDefault="00CF5912" w:rsidP="00CF5912">
      <w:pPr>
        <w:rPr>
          <w:b/>
        </w:rPr>
      </w:pPr>
      <w:r w:rsidRPr="00CF5912">
        <w:rPr>
          <w:b/>
        </w:rPr>
        <w:lastRenderedPageBreak/>
        <w:t>Usnesení č. 1.14/15</w:t>
      </w:r>
    </w:p>
    <w:p w:rsidR="00CF5912" w:rsidRDefault="00CF5912" w:rsidP="00CF5912">
      <w:pPr>
        <w:jc w:val="both"/>
      </w:pPr>
      <w:r w:rsidRPr="00CF5912">
        <w:t>ZMČ</w:t>
      </w:r>
      <w:r>
        <w:t xml:space="preserve"> Praha – Březiněves projednalo a schválilo členy hodnotící komise </w:t>
      </w:r>
      <w:r w:rsidRPr="005714DA">
        <w:t>pro výběrové řízení podle zákona č. 137/2006 Sb. o veřejných zakázkách, ve znění pozdějších předpisů na veřejnou zakázku na dodávku:</w:t>
      </w:r>
      <w:r>
        <w:t xml:space="preserve"> </w:t>
      </w:r>
    </w:p>
    <w:p w:rsidR="00CF5912" w:rsidRDefault="00CF5912" w:rsidP="00CF5912">
      <w:pPr>
        <w:jc w:val="both"/>
      </w:pPr>
    </w:p>
    <w:p w:rsidR="00CF5912" w:rsidRPr="00CF5912" w:rsidRDefault="00CF5912" w:rsidP="00287536">
      <w:pPr>
        <w:pStyle w:val="Odstavecseseznamem"/>
        <w:numPr>
          <w:ilvl w:val="0"/>
          <w:numId w:val="4"/>
        </w:numPr>
        <w:ind w:left="851" w:hanging="425"/>
        <w:jc w:val="both"/>
      </w:pPr>
      <w:r w:rsidRPr="00CF5912">
        <w:t>„Zařízení nově postaveného pavilonu MŠ Březiněves – Interaktivní tabule“.</w:t>
      </w:r>
    </w:p>
    <w:p w:rsidR="00CF5912" w:rsidRPr="00CF5912" w:rsidRDefault="00CF5912" w:rsidP="00CF5912">
      <w:pPr>
        <w:ind w:left="847"/>
        <w:jc w:val="both"/>
      </w:pPr>
    </w:p>
    <w:p w:rsidR="00CF5912" w:rsidRPr="00CF5912" w:rsidRDefault="00CF5912" w:rsidP="00287536">
      <w:pPr>
        <w:pStyle w:val="Odstavecseseznamem"/>
        <w:numPr>
          <w:ilvl w:val="0"/>
          <w:numId w:val="4"/>
        </w:numPr>
        <w:ind w:left="847"/>
        <w:jc w:val="both"/>
      </w:pPr>
      <w:r w:rsidRPr="00CF5912">
        <w:t xml:space="preserve">„Zařízení nově postaveného pavilonu MŠ Březiněves -  Drobný nábytek, postýlky a  </w:t>
      </w:r>
      <w:r w:rsidRPr="00CF5912">
        <w:br/>
        <w:t xml:space="preserve">  dětské kuchyňky“.</w:t>
      </w:r>
    </w:p>
    <w:p w:rsidR="00CF5912" w:rsidRPr="00CF5912" w:rsidRDefault="00CF5912" w:rsidP="00CF5912">
      <w:pPr>
        <w:pStyle w:val="Odstavecseseznamem"/>
        <w:jc w:val="both"/>
      </w:pPr>
    </w:p>
    <w:p w:rsidR="00CF5912" w:rsidRPr="00CF5912" w:rsidRDefault="00CF5912" w:rsidP="00287536">
      <w:pPr>
        <w:pStyle w:val="Odstavecseseznamem"/>
        <w:numPr>
          <w:ilvl w:val="0"/>
          <w:numId w:val="4"/>
        </w:numPr>
        <w:ind w:left="847"/>
        <w:jc w:val="both"/>
      </w:pPr>
      <w:r w:rsidRPr="00CF5912">
        <w:t>„Zařízení nově postaveného pavilonu MŠ Březiněves - Doplnění zařízení kanceláře“.</w:t>
      </w:r>
    </w:p>
    <w:p w:rsidR="00CF5912" w:rsidRPr="00CF5912" w:rsidRDefault="00CF5912" w:rsidP="00CF5912">
      <w:pPr>
        <w:pStyle w:val="Odstavecseseznamem"/>
        <w:jc w:val="both"/>
      </w:pPr>
    </w:p>
    <w:p w:rsidR="00CF5912" w:rsidRDefault="00CF5912" w:rsidP="00287536">
      <w:pPr>
        <w:pStyle w:val="Odstavecseseznamem"/>
        <w:numPr>
          <w:ilvl w:val="0"/>
          <w:numId w:val="4"/>
        </w:numPr>
        <w:ind w:left="847"/>
        <w:jc w:val="both"/>
      </w:pPr>
      <w:r w:rsidRPr="00CF5912">
        <w:t>„Zařízení nově postaveného pavilonu MŠ Březiněves – Nábytek“.</w:t>
      </w:r>
    </w:p>
    <w:p w:rsidR="0059100E" w:rsidRDefault="0059100E" w:rsidP="0059100E">
      <w:pPr>
        <w:pStyle w:val="Odstavecseseznamem"/>
      </w:pPr>
    </w:p>
    <w:p w:rsidR="0059100E" w:rsidRDefault="0059100E" w:rsidP="0059100E">
      <w:pPr>
        <w:ind w:left="487" w:hanging="487"/>
      </w:pPr>
      <w:r>
        <w:t>v následujícím složení:</w:t>
      </w:r>
      <w:r>
        <w:tab/>
        <w:t xml:space="preserve">Předseda komise:  Ing. Vladimír </w:t>
      </w:r>
      <w:proofErr w:type="spellStart"/>
      <w:r>
        <w:t>Jisl</w:t>
      </w:r>
      <w:proofErr w:type="spellEnd"/>
      <w:r>
        <w:br/>
        <w:t xml:space="preserve">                                Členové komise:   Mgr. Martina Štolcová</w:t>
      </w:r>
    </w:p>
    <w:p w:rsidR="0059100E" w:rsidRDefault="0059100E" w:rsidP="0059100E">
      <w:r>
        <w:tab/>
      </w:r>
      <w:r>
        <w:tab/>
        <w:t xml:space="preserve">                                            Zdeněk </w:t>
      </w:r>
      <w:proofErr w:type="spellStart"/>
      <w:r>
        <w:t>Korint</w:t>
      </w:r>
      <w:proofErr w:type="spellEnd"/>
      <w:r>
        <w:br/>
      </w:r>
    </w:p>
    <w:p w:rsidR="0059100E" w:rsidRDefault="0059100E" w:rsidP="0059100E">
      <w:r>
        <w:t xml:space="preserve">                                          Zapisovatelka: Mgr. Šárka Hájková. </w:t>
      </w:r>
    </w:p>
    <w:p w:rsidR="00CF5912" w:rsidRDefault="00CF5912" w:rsidP="00CF5912">
      <w:pPr>
        <w:jc w:val="both"/>
      </w:pPr>
      <w:r>
        <w:br/>
        <w:t>Zodpovídá: Ing. Jiří Haramul.</w:t>
      </w:r>
    </w:p>
    <w:p w:rsidR="00CF5912" w:rsidRPr="00CF5912" w:rsidRDefault="00CF5912" w:rsidP="00CF5912">
      <w:pPr>
        <w:jc w:val="both"/>
      </w:pPr>
    </w:p>
    <w:p w:rsidR="00CF5912" w:rsidRPr="00CF5912" w:rsidRDefault="00CF5912" w:rsidP="00CF5912">
      <w:pPr>
        <w:pStyle w:val="Odstavecseseznamem"/>
      </w:pPr>
    </w:p>
    <w:p w:rsidR="00CF5912" w:rsidRPr="00CF5912" w:rsidRDefault="00CF5912" w:rsidP="00CF5912">
      <w:pPr>
        <w:jc w:val="both"/>
      </w:pPr>
    </w:p>
    <w:p w:rsidR="00CF5912" w:rsidRPr="00CF5912" w:rsidRDefault="00CF5912" w:rsidP="00CF5912">
      <w:pPr>
        <w:jc w:val="both"/>
      </w:pPr>
    </w:p>
    <w:p w:rsidR="005714DA" w:rsidRPr="00CF5912" w:rsidRDefault="005714DA" w:rsidP="005714DA">
      <w:pPr>
        <w:jc w:val="both"/>
      </w:pPr>
    </w:p>
    <w:p w:rsidR="005714DA" w:rsidRPr="00CF5912" w:rsidRDefault="005714DA" w:rsidP="005714DA">
      <w:pPr>
        <w:jc w:val="both"/>
      </w:pPr>
    </w:p>
    <w:p w:rsidR="005714DA" w:rsidRPr="00CF5912" w:rsidRDefault="005714DA" w:rsidP="005714DA">
      <w:pPr>
        <w:jc w:val="both"/>
      </w:pPr>
    </w:p>
    <w:p w:rsidR="005714DA" w:rsidRPr="005714DA" w:rsidRDefault="005714DA" w:rsidP="005714DA">
      <w:pPr>
        <w:jc w:val="both"/>
      </w:pPr>
    </w:p>
    <w:p w:rsidR="005714DA" w:rsidRPr="005714DA" w:rsidRDefault="005714DA" w:rsidP="005714DA">
      <w:pPr>
        <w:jc w:val="both"/>
      </w:pPr>
    </w:p>
    <w:p w:rsidR="005714DA" w:rsidRPr="005714DA" w:rsidRDefault="005714DA" w:rsidP="005714DA">
      <w:pPr>
        <w:jc w:val="both"/>
        <w:rPr>
          <w:b/>
          <w:u w:val="single"/>
        </w:rPr>
      </w:pPr>
    </w:p>
    <w:p w:rsidR="005714DA" w:rsidRPr="005714DA" w:rsidRDefault="005714DA" w:rsidP="005714DA">
      <w:pPr>
        <w:jc w:val="both"/>
        <w:rPr>
          <w:b/>
        </w:rPr>
      </w:pPr>
    </w:p>
    <w:p w:rsidR="005714DA" w:rsidRPr="005714DA" w:rsidRDefault="005714DA" w:rsidP="00094FFF">
      <w:pPr>
        <w:jc w:val="both"/>
      </w:pPr>
    </w:p>
    <w:p w:rsidR="00EB4D60" w:rsidRDefault="00EB4D60" w:rsidP="00357E5D">
      <w:pPr>
        <w:jc w:val="both"/>
      </w:pPr>
    </w:p>
    <w:p w:rsidR="00CF21AC" w:rsidRDefault="00CF21AC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5714DA" w:rsidRDefault="005714DA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CF5912">
        <w:rPr>
          <w:color w:val="000000" w:themeColor="text1"/>
        </w:rPr>
        <w:t>8</w:t>
      </w:r>
      <w:r w:rsidR="003101C0" w:rsidRPr="009A7BC0">
        <w:rPr>
          <w:color w:val="000000" w:themeColor="text1"/>
        </w:rPr>
        <w:t>:</w:t>
      </w:r>
      <w:r w:rsidR="00CF5912">
        <w:rPr>
          <w:color w:val="000000" w:themeColor="text1"/>
        </w:rPr>
        <w:t>15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sectPr w:rsidR="00EF2160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68E" w:rsidRDefault="0099368E" w:rsidP="00C50CEC">
      <w:r>
        <w:separator/>
      </w:r>
    </w:p>
  </w:endnote>
  <w:endnote w:type="continuationSeparator" w:id="0">
    <w:p w:rsidR="0099368E" w:rsidRDefault="0099368E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DB3">
          <w:rPr>
            <w:noProof/>
          </w:rPr>
          <w:t>2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68E" w:rsidRDefault="0099368E" w:rsidP="00C50CEC">
      <w:r>
        <w:separator/>
      </w:r>
    </w:p>
  </w:footnote>
  <w:footnote w:type="continuationSeparator" w:id="0">
    <w:p w:rsidR="0099368E" w:rsidRDefault="0099368E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7AE6"/>
    <w:rsid w:val="000F0A56"/>
    <w:rsid w:val="000F1BE6"/>
    <w:rsid w:val="000F4C36"/>
    <w:rsid w:val="000F5BEB"/>
    <w:rsid w:val="000F7D0A"/>
    <w:rsid w:val="001009E5"/>
    <w:rsid w:val="0010116D"/>
    <w:rsid w:val="00104262"/>
    <w:rsid w:val="0010573F"/>
    <w:rsid w:val="00106BFE"/>
    <w:rsid w:val="001072B4"/>
    <w:rsid w:val="00107DF0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50C10"/>
    <w:rsid w:val="0015413B"/>
    <w:rsid w:val="00162737"/>
    <w:rsid w:val="001628A6"/>
    <w:rsid w:val="00163143"/>
    <w:rsid w:val="00166206"/>
    <w:rsid w:val="00170CEC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222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4A10"/>
    <w:rsid w:val="00325933"/>
    <w:rsid w:val="003306B1"/>
    <w:rsid w:val="00332FBC"/>
    <w:rsid w:val="00341ABA"/>
    <w:rsid w:val="00343C70"/>
    <w:rsid w:val="0034611E"/>
    <w:rsid w:val="00346701"/>
    <w:rsid w:val="0035036D"/>
    <w:rsid w:val="00355554"/>
    <w:rsid w:val="003563DB"/>
    <w:rsid w:val="00357E5D"/>
    <w:rsid w:val="003615A7"/>
    <w:rsid w:val="00361B6B"/>
    <w:rsid w:val="00362EC4"/>
    <w:rsid w:val="003664CF"/>
    <w:rsid w:val="00374DC6"/>
    <w:rsid w:val="003774F9"/>
    <w:rsid w:val="00397FDC"/>
    <w:rsid w:val="003A3900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5A71"/>
    <w:rsid w:val="00585250"/>
    <w:rsid w:val="005902B9"/>
    <w:rsid w:val="0059100E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E3436"/>
    <w:rsid w:val="005F5161"/>
    <w:rsid w:val="006002CE"/>
    <w:rsid w:val="0060086E"/>
    <w:rsid w:val="00601C6E"/>
    <w:rsid w:val="00604470"/>
    <w:rsid w:val="00606C3C"/>
    <w:rsid w:val="00607E35"/>
    <w:rsid w:val="00611BB9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F10"/>
    <w:rsid w:val="00685C76"/>
    <w:rsid w:val="00685EAC"/>
    <w:rsid w:val="0068710B"/>
    <w:rsid w:val="006910FC"/>
    <w:rsid w:val="006A0B55"/>
    <w:rsid w:val="006A0E3A"/>
    <w:rsid w:val="006A3357"/>
    <w:rsid w:val="006A3ACC"/>
    <w:rsid w:val="006A462D"/>
    <w:rsid w:val="006A4BCC"/>
    <w:rsid w:val="006B160A"/>
    <w:rsid w:val="006B2231"/>
    <w:rsid w:val="006B4C6F"/>
    <w:rsid w:val="006B56A5"/>
    <w:rsid w:val="006B5833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958"/>
    <w:rsid w:val="006F4E42"/>
    <w:rsid w:val="00702D66"/>
    <w:rsid w:val="00705847"/>
    <w:rsid w:val="00707F4A"/>
    <w:rsid w:val="007111E2"/>
    <w:rsid w:val="0071174E"/>
    <w:rsid w:val="00721BAB"/>
    <w:rsid w:val="007255C7"/>
    <w:rsid w:val="00734ED5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3453"/>
    <w:rsid w:val="007D0C0F"/>
    <w:rsid w:val="007D1D0A"/>
    <w:rsid w:val="007D1F38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551F"/>
    <w:rsid w:val="00836CF0"/>
    <w:rsid w:val="00840164"/>
    <w:rsid w:val="00844B34"/>
    <w:rsid w:val="00846110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1C0E"/>
    <w:rsid w:val="008B21E3"/>
    <w:rsid w:val="008B2B62"/>
    <w:rsid w:val="008B4BAA"/>
    <w:rsid w:val="008B68D2"/>
    <w:rsid w:val="008B6F7F"/>
    <w:rsid w:val="008C2A2B"/>
    <w:rsid w:val="008C3E17"/>
    <w:rsid w:val="008C57E6"/>
    <w:rsid w:val="008C609F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314"/>
    <w:rsid w:val="00914F67"/>
    <w:rsid w:val="0092056F"/>
    <w:rsid w:val="009206FF"/>
    <w:rsid w:val="009235AD"/>
    <w:rsid w:val="009245A9"/>
    <w:rsid w:val="00927CE5"/>
    <w:rsid w:val="0093089F"/>
    <w:rsid w:val="00932836"/>
    <w:rsid w:val="00934B85"/>
    <w:rsid w:val="00935CC7"/>
    <w:rsid w:val="00936760"/>
    <w:rsid w:val="009430CE"/>
    <w:rsid w:val="00944230"/>
    <w:rsid w:val="00944323"/>
    <w:rsid w:val="00944AC6"/>
    <w:rsid w:val="00950F56"/>
    <w:rsid w:val="00951B85"/>
    <w:rsid w:val="00960678"/>
    <w:rsid w:val="00960A6B"/>
    <w:rsid w:val="00961071"/>
    <w:rsid w:val="00963354"/>
    <w:rsid w:val="00963F58"/>
    <w:rsid w:val="0097068B"/>
    <w:rsid w:val="00971124"/>
    <w:rsid w:val="00975B95"/>
    <w:rsid w:val="009766A9"/>
    <w:rsid w:val="009767FD"/>
    <w:rsid w:val="00977BD9"/>
    <w:rsid w:val="00985DDC"/>
    <w:rsid w:val="00986BC6"/>
    <w:rsid w:val="00987837"/>
    <w:rsid w:val="00987973"/>
    <w:rsid w:val="00990673"/>
    <w:rsid w:val="00992F58"/>
    <w:rsid w:val="0099368E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3E2D"/>
    <w:rsid w:val="00A1401B"/>
    <w:rsid w:val="00A1732D"/>
    <w:rsid w:val="00A213BA"/>
    <w:rsid w:val="00A26658"/>
    <w:rsid w:val="00A2666E"/>
    <w:rsid w:val="00A3139C"/>
    <w:rsid w:val="00A329AE"/>
    <w:rsid w:val="00A3367A"/>
    <w:rsid w:val="00A35635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6645"/>
    <w:rsid w:val="00AC765E"/>
    <w:rsid w:val="00AC7D77"/>
    <w:rsid w:val="00AD6045"/>
    <w:rsid w:val="00AD7882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F48"/>
    <w:rsid w:val="00B1049F"/>
    <w:rsid w:val="00B12E74"/>
    <w:rsid w:val="00B1791D"/>
    <w:rsid w:val="00B21A37"/>
    <w:rsid w:val="00B21FCA"/>
    <w:rsid w:val="00B22157"/>
    <w:rsid w:val="00B22F02"/>
    <w:rsid w:val="00B35D73"/>
    <w:rsid w:val="00B40395"/>
    <w:rsid w:val="00B40C79"/>
    <w:rsid w:val="00B40DCF"/>
    <w:rsid w:val="00B44714"/>
    <w:rsid w:val="00B45E0A"/>
    <w:rsid w:val="00B53B02"/>
    <w:rsid w:val="00B56413"/>
    <w:rsid w:val="00B5671F"/>
    <w:rsid w:val="00B64DBC"/>
    <w:rsid w:val="00B67E73"/>
    <w:rsid w:val="00B70246"/>
    <w:rsid w:val="00B73253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B0140"/>
    <w:rsid w:val="00BB10DF"/>
    <w:rsid w:val="00BB1C53"/>
    <w:rsid w:val="00BB3387"/>
    <w:rsid w:val="00BB4926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243A"/>
    <w:rsid w:val="00C8435D"/>
    <w:rsid w:val="00C846A0"/>
    <w:rsid w:val="00C90802"/>
    <w:rsid w:val="00C91CDD"/>
    <w:rsid w:val="00C923F0"/>
    <w:rsid w:val="00C9521F"/>
    <w:rsid w:val="00C95D01"/>
    <w:rsid w:val="00C960D6"/>
    <w:rsid w:val="00CA12F3"/>
    <w:rsid w:val="00CA609E"/>
    <w:rsid w:val="00CB115F"/>
    <w:rsid w:val="00CB139E"/>
    <w:rsid w:val="00CB56ED"/>
    <w:rsid w:val="00CB7F06"/>
    <w:rsid w:val="00CC0BBB"/>
    <w:rsid w:val="00CC2184"/>
    <w:rsid w:val="00CC3E75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5912"/>
    <w:rsid w:val="00D01AE5"/>
    <w:rsid w:val="00D06D98"/>
    <w:rsid w:val="00D21838"/>
    <w:rsid w:val="00D25254"/>
    <w:rsid w:val="00D313AF"/>
    <w:rsid w:val="00D31AA5"/>
    <w:rsid w:val="00D33A70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256D"/>
    <w:rsid w:val="00E64902"/>
    <w:rsid w:val="00E670BC"/>
    <w:rsid w:val="00E748C9"/>
    <w:rsid w:val="00E76DF7"/>
    <w:rsid w:val="00E773E3"/>
    <w:rsid w:val="00E80B0F"/>
    <w:rsid w:val="00E80B11"/>
    <w:rsid w:val="00E84A95"/>
    <w:rsid w:val="00E8578D"/>
    <w:rsid w:val="00E90355"/>
    <w:rsid w:val="00E92B40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E0B9F"/>
    <w:rsid w:val="00EE51BE"/>
    <w:rsid w:val="00EE5292"/>
    <w:rsid w:val="00EE5A66"/>
    <w:rsid w:val="00EE5B08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20322"/>
    <w:rsid w:val="00F25282"/>
    <w:rsid w:val="00F25DAD"/>
    <w:rsid w:val="00F32D49"/>
    <w:rsid w:val="00F363CE"/>
    <w:rsid w:val="00F43459"/>
    <w:rsid w:val="00F531DE"/>
    <w:rsid w:val="00F54B70"/>
    <w:rsid w:val="00F568B3"/>
    <w:rsid w:val="00F57484"/>
    <w:rsid w:val="00F61798"/>
    <w:rsid w:val="00F618B5"/>
    <w:rsid w:val="00F6713F"/>
    <w:rsid w:val="00F70EA0"/>
    <w:rsid w:val="00F73C8A"/>
    <w:rsid w:val="00F74B38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2FFF-470D-4FE6-88C2-476E9083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3577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214</cp:revision>
  <cp:lastPrinted>2015-12-21T16:45:00Z</cp:lastPrinted>
  <dcterms:created xsi:type="dcterms:W3CDTF">2014-11-20T13:54:00Z</dcterms:created>
  <dcterms:modified xsi:type="dcterms:W3CDTF">2015-12-21T16:51:00Z</dcterms:modified>
</cp:coreProperties>
</file>