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D41DDB">
        <w:rPr>
          <w:b/>
          <w:sz w:val="28"/>
          <w:szCs w:val="28"/>
        </w:rPr>
        <w:t>3</w:t>
      </w:r>
      <w:r w:rsidR="00F60B9A">
        <w:rPr>
          <w:b/>
          <w:sz w:val="28"/>
          <w:szCs w:val="28"/>
        </w:rPr>
        <w:t>5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554585">
        <w:rPr>
          <w:sz w:val="20"/>
        </w:rPr>
        <w:t>3</w:t>
      </w:r>
      <w:r w:rsidR="00984959">
        <w:rPr>
          <w:sz w:val="20"/>
        </w:rPr>
        <w:t>5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B51514">
        <w:t>2</w:t>
      </w:r>
      <w:r w:rsidR="00984959">
        <w:t>1</w:t>
      </w:r>
      <w:r w:rsidR="00814DBE">
        <w:t>.0</w:t>
      </w:r>
      <w:r w:rsidR="00984959">
        <w:t>6</w:t>
      </w:r>
      <w:r w:rsidR="00554585">
        <w:t>.2017</w:t>
      </w:r>
    </w:p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:rsidR="00671B68" w:rsidRPr="00926DA9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5D16B5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814DBE">
        <w:t xml:space="preserve">  </w:t>
      </w:r>
      <w:r w:rsidR="00984959">
        <w:t>Mgr. Martin Převrátil</w:t>
      </w:r>
    </w:p>
    <w:p w:rsidR="00554585" w:rsidRPr="00926DA9" w:rsidRDefault="00554585" w:rsidP="00094FFF">
      <w:pPr>
        <w:jc w:val="both"/>
      </w:pPr>
    </w:p>
    <w:p w:rsidR="00984959" w:rsidRPr="00C90FFF" w:rsidRDefault="00984959" w:rsidP="00984959">
      <w:pPr>
        <w:rPr>
          <w:b/>
        </w:rPr>
      </w:pPr>
      <w:r w:rsidRPr="00C90FFF">
        <w:rPr>
          <w:b/>
        </w:rPr>
        <w:t>Program:</w:t>
      </w:r>
    </w:p>
    <w:p w:rsidR="00984959" w:rsidRPr="00FB5218" w:rsidRDefault="00984959" w:rsidP="00984959">
      <w:pPr>
        <w:rPr>
          <w:b/>
          <w:sz w:val="22"/>
          <w:szCs w:val="22"/>
        </w:rPr>
      </w:pP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Kontrola zápisu č. 34.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Informace o činnosti fotbalového oddílu  -  zástupce TJ Březiněves.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Úpravy rozpočtu za 6/2017.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Dohoda o ukončení Smlouvy o nájmu nebytových prostor ze dne 2. 6. 2008 s panem Bay Vu Van, bytem Chodov 65.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Smlouva o příspěvku na občanskou vybavenost obce s paní Janou Míchalovou, Nad Hřištěm 130/5, Praha 8.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 xml:space="preserve">Příkazní smlouva se společností MZK inženýring s.r.o., se sídlem Kostelecká 789, Praha 9, zastoupená jednatelem Ing. Josefem Mayerem. Předmětem smlouvy je </w:t>
      </w:r>
      <w:r w:rsidRPr="00C90FFF">
        <w:rPr>
          <w:rFonts w:ascii="Tahoma" w:eastAsia="Calibri" w:hAnsi="Tahoma" w:cs="Tahoma"/>
        </w:rPr>
        <w:t>"</w:t>
      </w:r>
      <w:r w:rsidRPr="00C90FFF">
        <w:rPr>
          <w:rFonts w:eastAsia="Calibri"/>
          <w:b/>
        </w:rPr>
        <w:t>Výkon TDI při projektové a inženýrské přípravě a následné výstavbě Technického zázemí tenisových kurtů v ul. U Parku parc. č. 8/1 v k.ú. Březiněves, Praha 8</w:t>
      </w:r>
      <w:r w:rsidRPr="00C90FFF">
        <w:rPr>
          <w:rFonts w:eastAsia="Calibri"/>
        </w:rPr>
        <w:t>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Dohoda o spolupráci se společností DATAIN, s.r.o., se sídlem Hlavní 195, Měšice.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 xml:space="preserve">Smlouva o budoucí smlouvě o zřízení služebnosti inženýrské sítě se společností DATAIN, s.r.o., se sídlem Hlavní 195, Měšice. 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Podání žádosti na DP hl. m. Prahy o renovaci stávajících zakrytí autobusových zastávek Na Hlavní a Na Boleslavce a o vybudování 2 nových zastřešení zastávek Na Hlavní a Na Boleslavce v opačném směru.</w:t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 xml:space="preserve">Centrum služeb pro seniory. </w:t>
      </w:r>
      <w:r w:rsidRPr="00C90FFF">
        <w:rPr>
          <w:b/>
        </w:rPr>
        <w:tab/>
      </w:r>
    </w:p>
    <w:p w:rsidR="00984959" w:rsidRPr="00C90FFF" w:rsidRDefault="00984959" w:rsidP="00984959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C90FFF">
        <w:rPr>
          <w:b/>
        </w:rPr>
        <w:t>Různé.</w:t>
      </w:r>
    </w:p>
    <w:p w:rsidR="00984959" w:rsidRPr="00C90FFF" w:rsidRDefault="00984959" w:rsidP="00984959">
      <w:pPr>
        <w:jc w:val="both"/>
        <w:rPr>
          <w:b/>
        </w:rPr>
      </w:pPr>
    </w:p>
    <w:p w:rsidR="008F244E" w:rsidRPr="00C90FFF" w:rsidRDefault="00C86491" w:rsidP="00BC2CA3">
      <w:pPr>
        <w:rPr>
          <w:b/>
          <w:u w:val="single"/>
        </w:rPr>
      </w:pPr>
      <w:r w:rsidRPr="00C90FFF">
        <w:rPr>
          <w:b/>
          <w:u w:val="single"/>
        </w:rPr>
        <w:t xml:space="preserve">K bodu č. 1 -  </w:t>
      </w:r>
      <w:r w:rsidR="009A167C" w:rsidRPr="00C90FFF">
        <w:rPr>
          <w:b/>
          <w:u w:val="single"/>
        </w:rPr>
        <w:t xml:space="preserve">Kontrola zápisu č. </w:t>
      </w:r>
      <w:r w:rsidR="00814DBE" w:rsidRPr="00C90FFF">
        <w:rPr>
          <w:b/>
          <w:u w:val="single"/>
        </w:rPr>
        <w:t>3</w:t>
      </w:r>
      <w:r w:rsidR="00984959" w:rsidRPr="00C90FFF">
        <w:rPr>
          <w:b/>
          <w:u w:val="single"/>
        </w:rPr>
        <w:t>4</w:t>
      </w:r>
      <w:r w:rsidR="00814DBE" w:rsidRPr="00C90FFF">
        <w:rPr>
          <w:b/>
          <w:u w:val="single"/>
        </w:rPr>
        <w:t>.</w:t>
      </w:r>
    </w:p>
    <w:p w:rsidR="008F244E" w:rsidRDefault="008F244E" w:rsidP="008F244E">
      <w:pPr>
        <w:jc w:val="both"/>
        <w:outlineLvl w:val="0"/>
        <w:rPr>
          <w:b/>
          <w:u w:val="single"/>
        </w:rPr>
      </w:pPr>
    </w:p>
    <w:p w:rsidR="00BC2CA3" w:rsidRPr="00BC2CA3" w:rsidRDefault="00BC2CA3" w:rsidP="008F244E">
      <w:pPr>
        <w:jc w:val="both"/>
        <w:outlineLvl w:val="0"/>
      </w:pPr>
      <w:r w:rsidRPr="00BC2CA3">
        <w:t>Všechny body minulého zápisu byly splněny.</w:t>
      </w:r>
    </w:p>
    <w:p w:rsidR="00BC2CA3" w:rsidRDefault="00BC2CA3" w:rsidP="00CB1E4D">
      <w:pPr>
        <w:outlineLvl w:val="0"/>
        <w:rPr>
          <w:b/>
          <w:u w:val="single"/>
        </w:rPr>
      </w:pPr>
    </w:p>
    <w:p w:rsidR="00BC2CA3" w:rsidRPr="00BC2CA3" w:rsidRDefault="00FF2EA7" w:rsidP="00BC2CA3">
      <w:pPr>
        <w:jc w:val="both"/>
        <w:rPr>
          <w:b/>
        </w:rPr>
      </w:pPr>
      <w:r w:rsidRPr="00BC2CA3">
        <w:rPr>
          <w:b/>
          <w:u w:val="single"/>
        </w:rPr>
        <w:t xml:space="preserve">K bodu č. 2 </w:t>
      </w:r>
      <w:r w:rsidR="00984959">
        <w:rPr>
          <w:b/>
          <w:u w:val="single"/>
        </w:rPr>
        <w:t>–</w:t>
      </w:r>
      <w:r w:rsidRPr="00BC2CA3">
        <w:rPr>
          <w:u w:val="single"/>
        </w:rPr>
        <w:t xml:space="preserve"> </w:t>
      </w:r>
      <w:r w:rsidR="00984959">
        <w:rPr>
          <w:b/>
          <w:u w:val="single"/>
        </w:rPr>
        <w:t>Informace o činnosti fotbalového oddílu – zástupce TJ Březiněves.</w:t>
      </w:r>
    </w:p>
    <w:p w:rsidR="00E475F5" w:rsidRDefault="00E475F5" w:rsidP="00CB1E4D">
      <w:pPr>
        <w:outlineLvl w:val="0"/>
        <w:rPr>
          <w:b/>
          <w:u w:val="single"/>
        </w:rPr>
      </w:pPr>
    </w:p>
    <w:p w:rsidR="006522F2" w:rsidRDefault="00984959" w:rsidP="00FB5218">
      <w:pPr>
        <w:jc w:val="both"/>
        <w:outlineLvl w:val="0"/>
      </w:pPr>
      <w:r>
        <w:t>Zástupci fotbalového oddílu TJ Březiněves</w:t>
      </w:r>
      <w:r w:rsidR="00847E3A">
        <w:t xml:space="preserve"> sekretář Miroslav Macháček a sekretář</w:t>
      </w:r>
      <w:r w:rsidR="00FB5218">
        <w:t xml:space="preserve"> mládeže </w:t>
      </w:r>
      <w:r w:rsidR="00847E3A">
        <w:t>a</w:t>
      </w:r>
      <w:r w:rsidR="00A74BFB">
        <w:t xml:space="preserve"> šéf</w:t>
      </w:r>
      <w:r w:rsidR="00847E3A">
        <w:t>trenér mládeže Tomáš Bezpalec</w:t>
      </w:r>
      <w:r w:rsidR="00FB5218">
        <w:t xml:space="preserve"> informovali zastupitele o aktuálním fotbalovém dění v TJ Březiněves, </w:t>
      </w:r>
      <w:r w:rsidR="006522F2">
        <w:t xml:space="preserve">o </w:t>
      </w:r>
      <w:r w:rsidR="00FB5218">
        <w:t xml:space="preserve">počtu mládeže, trenérů a  </w:t>
      </w:r>
      <w:r w:rsidR="006522F2">
        <w:t xml:space="preserve">jednotlivých </w:t>
      </w:r>
      <w:r w:rsidR="00FB5218">
        <w:t>kategorií</w:t>
      </w:r>
      <w:r w:rsidR="006522F2">
        <w:t>ch. Dále informovali o spolupráci s ostatními fotbalovými kluby a o plánech do příští fotbalové sezóny.</w:t>
      </w:r>
    </w:p>
    <w:p w:rsidR="006522F2" w:rsidRDefault="006522F2" w:rsidP="00FB5218">
      <w:pPr>
        <w:jc w:val="both"/>
        <w:outlineLvl w:val="0"/>
      </w:pPr>
      <w:r>
        <w:t xml:space="preserve">Jako každý rok se na konci srpna uskuteční Turnaj o pohár Bohumila Hejny, na který jsou všichni srdečně zváni a nově se plánuje obnovení Turnaje o pohár starosty Městské části Praha – Březiněves. </w:t>
      </w:r>
    </w:p>
    <w:p w:rsidR="006522F2" w:rsidRDefault="006522F2" w:rsidP="00FB5218">
      <w:pPr>
        <w:jc w:val="both"/>
        <w:outlineLvl w:val="0"/>
      </w:pPr>
    </w:p>
    <w:p w:rsidR="006522F2" w:rsidRDefault="006522F2" w:rsidP="00FB5218">
      <w:pPr>
        <w:jc w:val="both"/>
        <w:outlineLvl w:val="0"/>
      </w:pPr>
      <w:r>
        <w:t>Na závěr zástupci TJ Březiněves poděkovali panu starostovi a celému zastupitelstvu za velikou podporu městské části a</w:t>
      </w:r>
      <w:r w:rsidR="00F60B9A">
        <w:t xml:space="preserve"> v případě potřeby</w:t>
      </w:r>
      <w:r>
        <w:t xml:space="preserve"> nabídli formu jakékoliv spolupráce. </w:t>
      </w:r>
    </w:p>
    <w:p w:rsidR="006522F2" w:rsidRDefault="006522F2" w:rsidP="00FB5218">
      <w:pPr>
        <w:jc w:val="both"/>
        <w:outlineLvl w:val="0"/>
      </w:pPr>
    </w:p>
    <w:p w:rsidR="00BC2CA3" w:rsidRDefault="00FB5218" w:rsidP="00FB5218">
      <w:pPr>
        <w:jc w:val="both"/>
        <w:outlineLvl w:val="0"/>
      </w:pPr>
      <w:r>
        <w:t xml:space="preserve"> </w:t>
      </w:r>
    </w:p>
    <w:p w:rsidR="006522F2" w:rsidRDefault="006522F2" w:rsidP="006522F2">
      <w:pPr>
        <w:jc w:val="both"/>
        <w:rPr>
          <w:b/>
          <w:u w:val="single"/>
        </w:rPr>
      </w:pPr>
      <w:bookmarkStart w:id="0" w:name="_Hlk481576040"/>
      <w:r w:rsidRPr="00252261">
        <w:rPr>
          <w:b/>
          <w:u w:val="single"/>
        </w:rPr>
        <w:t xml:space="preserve">K bodu č. </w:t>
      </w:r>
      <w:r>
        <w:rPr>
          <w:b/>
          <w:u w:val="single"/>
        </w:rPr>
        <w:t>3</w:t>
      </w:r>
      <w:r w:rsidRPr="00252261">
        <w:rPr>
          <w:b/>
          <w:u w:val="single"/>
        </w:rPr>
        <w:t xml:space="preserve"> -  Úprava rozpočtu</w:t>
      </w:r>
      <w:r>
        <w:rPr>
          <w:b/>
          <w:u w:val="single"/>
        </w:rPr>
        <w:t xml:space="preserve"> za 6</w:t>
      </w:r>
      <w:r w:rsidRPr="00252261">
        <w:rPr>
          <w:b/>
          <w:u w:val="single"/>
        </w:rPr>
        <w:t>/2017.</w:t>
      </w:r>
    </w:p>
    <w:p w:rsidR="006522F2" w:rsidRPr="00252261" w:rsidRDefault="006522F2" w:rsidP="006522F2">
      <w:pPr>
        <w:jc w:val="both"/>
        <w:rPr>
          <w:b/>
          <w:u w:val="single"/>
        </w:rPr>
      </w:pPr>
    </w:p>
    <w:p w:rsidR="006522F2" w:rsidRDefault="006522F2" w:rsidP="006522F2">
      <w:r>
        <w:t xml:space="preserve">Předseda finančního výboru Ing. Jan Vocel předložil zastupitelům k projednání úpravy rozpočtu za </w:t>
      </w:r>
      <w:r w:rsidR="00C90FFF">
        <w:t>6</w:t>
      </w:r>
      <w:r>
        <w:t xml:space="preserve">/2017, dle předloženého znění. </w:t>
      </w:r>
    </w:p>
    <w:p w:rsidR="006522F2" w:rsidRDefault="006522F2" w:rsidP="006522F2"/>
    <w:p w:rsidR="00A02C15" w:rsidRDefault="00A02C15" w:rsidP="006522F2">
      <w:pPr>
        <w:jc w:val="both"/>
        <w:rPr>
          <w:b/>
        </w:rPr>
      </w:pPr>
    </w:p>
    <w:p w:rsidR="008D7986" w:rsidRDefault="008D7986" w:rsidP="006522F2">
      <w:pPr>
        <w:jc w:val="both"/>
        <w:rPr>
          <w:b/>
        </w:rPr>
      </w:pPr>
    </w:p>
    <w:p w:rsidR="006522F2" w:rsidRDefault="006522F2" w:rsidP="006522F2">
      <w:pPr>
        <w:jc w:val="both"/>
        <w:rPr>
          <w:b/>
        </w:rPr>
      </w:pPr>
      <w:r w:rsidRPr="004E6220">
        <w:rPr>
          <w:b/>
        </w:rPr>
        <w:t xml:space="preserve">Usnesení č. </w:t>
      </w:r>
      <w:r w:rsidR="0088506D">
        <w:rPr>
          <w:b/>
        </w:rPr>
        <w:t>1</w:t>
      </w:r>
      <w:r w:rsidRPr="004E6220">
        <w:rPr>
          <w:b/>
        </w:rPr>
        <w:t>.3</w:t>
      </w:r>
      <w:r w:rsidR="0088506D">
        <w:rPr>
          <w:b/>
        </w:rPr>
        <w:t>5</w:t>
      </w:r>
      <w:r w:rsidRPr="004E6220">
        <w:rPr>
          <w:b/>
        </w:rPr>
        <w:t>/17</w:t>
      </w:r>
    </w:p>
    <w:p w:rsidR="006522F2" w:rsidRDefault="006522F2" w:rsidP="006522F2">
      <w:pPr>
        <w:jc w:val="both"/>
      </w:pPr>
      <w:r>
        <w:t xml:space="preserve">ZMČ Praha – Březiněves projednalo a schválilo </w:t>
      </w:r>
      <w:bookmarkStart w:id="1" w:name="_Hlk486319072"/>
      <w:r>
        <w:t xml:space="preserve">Úpravy rozpočtu za </w:t>
      </w:r>
      <w:r w:rsidR="00C90FFF">
        <w:t>6</w:t>
      </w:r>
      <w:r>
        <w:t xml:space="preserve">/2017, dle předloženého znění. </w:t>
      </w:r>
    </w:p>
    <w:p w:rsidR="000C2828" w:rsidRDefault="006522F2" w:rsidP="006522F2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bookmarkEnd w:id="1"/>
      <w:r>
        <w:tab/>
      </w:r>
      <w:r>
        <w:tab/>
      </w:r>
    </w:p>
    <w:p w:rsidR="006522F2" w:rsidRDefault="006522F2" w:rsidP="000C2828">
      <w:pPr>
        <w:ind w:left="6372" w:firstLine="708"/>
        <w:jc w:val="both"/>
      </w:pPr>
      <w:r>
        <w:t>Pro:</w:t>
      </w:r>
      <w:r>
        <w:tab/>
      </w:r>
      <w:r>
        <w:tab/>
      </w:r>
      <w:r w:rsidR="00C90FFF">
        <w:t>8</w:t>
      </w:r>
      <w:r>
        <w:t xml:space="preserve"> hlasů</w:t>
      </w:r>
    </w:p>
    <w:p w:rsidR="006522F2" w:rsidRDefault="006522F2" w:rsidP="006522F2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6522F2" w:rsidRDefault="006522F2" w:rsidP="006522F2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522F2" w:rsidRDefault="006522F2" w:rsidP="006522F2">
      <w:pPr>
        <w:ind w:left="142"/>
        <w:jc w:val="both"/>
        <w:outlineLvl w:val="0"/>
        <w:rPr>
          <w:b/>
          <w:u w:val="single"/>
        </w:rPr>
      </w:pPr>
    </w:p>
    <w:bookmarkEnd w:id="0"/>
    <w:p w:rsidR="00C90FFF" w:rsidRPr="00C90FFF" w:rsidRDefault="00C90FFF" w:rsidP="00C90FFF">
      <w:pPr>
        <w:jc w:val="both"/>
        <w:rPr>
          <w:b/>
          <w:u w:val="single"/>
        </w:rPr>
      </w:pPr>
      <w:r>
        <w:rPr>
          <w:b/>
          <w:u w:val="single"/>
        </w:rPr>
        <w:t>K</w:t>
      </w:r>
      <w:r w:rsidR="00E475F5" w:rsidRPr="00C90FFF">
        <w:rPr>
          <w:b/>
          <w:u w:val="single"/>
        </w:rPr>
        <w:t xml:space="preserve"> bodu č. </w:t>
      </w:r>
      <w:r w:rsidR="00590430" w:rsidRPr="00C90FFF">
        <w:rPr>
          <w:b/>
          <w:u w:val="single"/>
        </w:rPr>
        <w:t>4</w:t>
      </w:r>
      <w:r w:rsidR="00E475F5" w:rsidRPr="00C90FFF">
        <w:rPr>
          <w:b/>
          <w:u w:val="single"/>
        </w:rPr>
        <w:t xml:space="preserve"> – </w:t>
      </w:r>
      <w:r w:rsidRPr="00C90FFF">
        <w:rPr>
          <w:b/>
          <w:u w:val="single"/>
        </w:rPr>
        <w:t>Dohoda o ukončení Smlouvy o nájmu nebytových prostor ze dne 2. 6. 2008 s panem Bay Vu Van, bytem Chodov 65.</w:t>
      </w:r>
    </w:p>
    <w:p w:rsidR="00E475F5" w:rsidRDefault="00E475F5" w:rsidP="00C90FFF">
      <w:pPr>
        <w:jc w:val="both"/>
        <w:rPr>
          <w:b/>
          <w:u w:val="single"/>
        </w:rPr>
      </w:pPr>
    </w:p>
    <w:p w:rsidR="000C2828" w:rsidRPr="000C2828" w:rsidRDefault="00590430" w:rsidP="000C2828">
      <w:pPr>
        <w:jc w:val="both"/>
      </w:pPr>
      <w:r w:rsidRPr="00FA2D60">
        <w:t>Starosta předložil zastupitelům k</w:t>
      </w:r>
      <w:r w:rsidR="00C90FFF">
        <w:t>e s</w:t>
      </w:r>
      <w:r w:rsidRPr="00FA2D60">
        <w:t>chválení</w:t>
      </w:r>
      <w:r>
        <w:t xml:space="preserve"> </w:t>
      </w:r>
      <w:r w:rsidR="000C2828" w:rsidRPr="000C2828">
        <w:t>Dohod</w:t>
      </w:r>
      <w:r w:rsidR="000C2828">
        <w:t>u</w:t>
      </w:r>
      <w:r w:rsidR="000C2828" w:rsidRPr="000C2828">
        <w:t xml:space="preserve"> o ukončení Smlouvy o nájmu nebytových prostor ze dne 2. 6. 2008 s panem Bay Vu Van, bytem Chodov 65</w:t>
      </w:r>
      <w:r w:rsidR="000C2828">
        <w:t>.</w:t>
      </w:r>
    </w:p>
    <w:p w:rsidR="00590430" w:rsidRDefault="00590430" w:rsidP="00590430">
      <w:pPr>
        <w:jc w:val="both"/>
      </w:pPr>
    </w:p>
    <w:p w:rsidR="00590430" w:rsidRPr="00BF1C90" w:rsidRDefault="00590430" w:rsidP="00590430">
      <w:pPr>
        <w:jc w:val="both"/>
        <w:rPr>
          <w:b/>
          <w:u w:val="single"/>
        </w:rPr>
      </w:pPr>
      <w:r w:rsidRPr="00FA2D60">
        <w:rPr>
          <w:b/>
        </w:rPr>
        <w:t xml:space="preserve">Usnesení č. </w:t>
      </w:r>
      <w:r w:rsidR="0088506D">
        <w:rPr>
          <w:b/>
        </w:rPr>
        <w:t>2</w:t>
      </w:r>
      <w:r w:rsidRPr="00FA2D60">
        <w:rPr>
          <w:b/>
        </w:rPr>
        <w:t>.</w:t>
      </w:r>
      <w:r>
        <w:rPr>
          <w:b/>
        </w:rPr>
        <w:t>3</w:t>
      </w:r>
      <w:r w:rsidR="0088506D">
        <w:rPr>
          <w:b/>
        </w:rPr>
        <w:t>5</w:t>
      </w:r>
      <w:r w:rsidRPr="00FA2D60">
        <w:rPr>
          <w:b/>
        </w:rPr>
        <w:t>/1</w:t>
      </w:r>
      <w:r>
        <w:rPr>
          <w:b/>
        </w:rPr>
        <w:t>7</w:t>
      </w:r>
    </w:p>
    <w:p w:rsidR="000C2828" w:rsidRDefault="00590430" w:rsidP="00590430">
      <w:pPr>
        <w:jc w:val="both"/>
      </w:pPr>
      <w:r w:rsidRPr="00AC65ED">
        <w:rPr>
          <w:color w:val="000000" w:themeColor="text1"/>
        </w:rPr>
        <w:t>ZMČ Praha – Březiněves projednalo a schválilo</w:t>
      </w:r>
      <w:r w:rsidR="000C2828">
        <w:rPr>
          <w:color w:val="000000" w:themeColor="text1"/>
        </w:rPr>
        <w:t xml:space="preserve"> </w:t>
      </w:r>
      <w:bookmarkStart w:id="2" w:name="_Hlk486319126"/>
      <w:r w:rsidR="000C2828" w:rsidRPr="000C2828">
        <w:t>Dohod</w:t>
      </w:r>
      <w:r w:rsidR="000C2828">
        <w:t>u</w:t>
      </w:r>
      <w:r w:rsidR="000C2828" w:rsidRPr="000C2828">
        <w:t xml:space="preserve"> o ukončení Smlouvy o nájmu nebytových prostor ze dne 2. 6. 2008 s panem Bay Vu Van, bytem Chodov 65</w:t>
      </w:r>
      <w:r w:rsidR="000C2828">
        <w:t>, ke dni 30.6.2017.</w:t>
      </w:r>
    </w:p>
    <w:p w:rsidR="00590430" w:rsidRDefault="00590430" w:rsidP="00590430">
      <w:pPr>
        <w:jc w:val="both"/>
      </w:pPr>
      <w:bookmarkStart w:id="3" w:name="_Hlk483818817"/>
      <w:r w:rsidRPr="00AC65ED">
        <w:rPr>
          <w:color w:val="000000" w:themeColor="text1"/>
        </w:rPr>
        <w:t xml:space="preserve">Zodpovídá: starosta Ing. Jiří Haramul. </w:t>
      </w:r>
      <w:bookmarkEnd w:id="3"/>
      <w:r>
        <w:tab/>
      </w:r>
      <w:r>
        <w:tab/>
      </w:r>
      <w:r>
        <w:tab/>
      </w:r>
      <w:bookmarkEnd w:id="2"/>
      <w:r>
        <w:tab/>
      </w:r>
      <w:r>
        <w:tab/>
      </w:r>
      <w:r>
        <w:tab/>
        <w:t>Pro:</w:t>
      </w:r>
      <w:r>
        <w:tab/>
      </w:r>
      <w:r>
        <w:tab/>
      </w:r>
      <w:r w:rsidR="0088506D">
        <w:t xml:space="preserve">8 </w:t>
      </w:r>
      <w:r>
        <w:t>hlasů</w:t>
      </w:r>
    </w:p>
    <w:p w:rsidR="00590430" w:rsidRDefault="00590430" w:rsidP="00590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90430" w:rsidRDefault="00590430" w:rsidP="00590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90430" w:rsidRDefault="00590430" w:rsidP="00590430">
      <w:pPr>
        <w:jc w:val="both"/>
      </w:pPr>
    </w:p>
    <w:p w:rsidR="0088506D" w:rsidRPr="0088506D" w:rsidRDefault="00814DBE" w:rsidP="0088506D">
      <w:pPr>
        <w:jc w:val="both"/>
        <w:rPr>
          <w:b/>
          <w:u w:val="single"/>
        </w:rPr>
      </w:pPr>
      <w:r w:rsidRPr="0088506D">
        <w:rPr>
          <w:b/>
          <w:u w:val="single"/>
        </w:rPr>
        <w:t>K bodu č.</w:t>
      </w:r>
      <w:r w:rsidR="00F13189" w:rsidRPr="0088506D">
        <w:rPr>
          <w:b/>
          <w:u w:val="single"/>
        </w:rPr>
        <w:t xml:space="preserve"> </w:t>
      </w:r>
      <w:r w:rsidR="00590430" w:rsidRPr="0088506D">
        <w:rPr>
          <w:b/>
          <w:u w:val="single"/>
        </w:rPr>
        <w:t>5</w:t>
      </w:r>
      <w:r w:rsidR="00F13189" w:rsidRPr="0088506D">
        <w:rPr>
          <w:b/>
          <w:u w:val="single"/>
        </w:rPr>
        <w:t xml:space="preserve"> – </w:t>
      </w:r>
      <w:r w:rsidR="0088506D" w:rsidRPr="0088506D">
        <w:rPr>
          <w:b/>
          <w:u w:val="single"/>
        </w:rPr>
        <w:t>Smlouva o příspěvku na občanskou vybavenost obce s paní Janou Míchalovou, Nad Hřištěm 130/5, Praha 8.</w:t>
      </w:r>
    </w:p>
    <w:p w:rsidR="00590430" w:rsidRDefault="00590430" w:rsidP="00590430">
      <w:pPr>
        <w:jc w:val="both"/>
        <w:rPr>
          <w:u w:val="single"/>
        </w:rPr>
      </w:pPr>
    </w:p>
    <w:p w:rsidR="0088506D" w:rsidRDefault="0088506D" w:rsidP="0088506D">
      <w:pPr>
        <w:jc w:val="both"/>
      </w:pPr>
      <w:r>
        <w:rPr>
          <w:color w:val="000000" w:themeColor="text1"/>
        </w:rPr>
        <w:t>Předseda stavební komise</w:t>
      </w:r>
      <w:r w:rsidR="00590430" w:rsidRPr="00AC65ED">
        <w:rPr>
          <w:color w:val="000000" w:themeColor="text1"/>
        </w:rPr>
        <w:t xml:space="preserve"> předložil zastupitelům k projednání a ke</w:t>
      </w:r>
      <w:r>
        <w:rPr>
          <w:color w:val="000000" w:themeColor="text1"/>
        </w:rPr>
        <w:t xml:space="preserve"> schválení</w:t>
      </w:r>
      <w:r w:rsidR="00590430" w:rsidRPr="00AC65ED">
        <w:rPr>
          <w:color w:val="000000" w:themeColor="text1"/>
        </w:rPr>
        <w:t xml:space="preserve"> </w:t>
      </w:r>
      <w:r w:rsidRPr="0088506D">
        <w:t>Smlouv</w:t>
      </w:r>
      <w:r>
        <w:t>u</w:t>
      </w:r>
      <w:r w:rsidRPr="0088506D">
        <w:t xml:space="preserve"> o příspěvku na občanskou vybavenost obce s paní Janou Míchalovou, Nad Hřištěm 130/5, Praha 8.</w:t>
      </w:r>
    </w:p>
    <w:p w:rsidR="0088506D" w:rsidRDefault="0088506D" w:rsidP="00590430">
      <w:pPr>
        <w:jc w:val="both"/>
        <w:rPr>
          <w:b/>
          <w:color w:val="000000" w:themeColor="text1"/>
        </w:rPr>
      </w:pPr>
    </w:p>
    <w:p w:rsidR="00590430" w:rsidRPr="00AC65ED" w:rsidRDefault="00590430" w:rsidP="00590430">
      <w:pPr>
        <w:jc w:val="both"/>
        <w:rPr>
          <w:b/>
          <w:color w:val="000000" w:themeColor="text1"/>
        </w:rPr>
      </w:pPr>
      <w:r w:rsidRPr="00AC65ED">
        <w:rPr>
          <w:b/>
          <w:color w:val="000000" w:themeColor="text1"/>
        </w:rPr>
        <w:t xml:space="preserve">Usnesení č. </w:t>
      </w:r>
      <w:r w:rsidR="001D3A5A">
        <w:rPr>
          <w:b/>
          <w:color w:val="000000" w:themeColor="text1"/>
        </w:rPr>
        <w:t>3</w:t>
      </w:r>
      <w:r w:rsidRPr="00AC65ED">
        <w:rPr>
          <w:b/>
          <w:color w:val="000000" w:themeColor="text1"/>
        </w:rPr>
        <w:t>.</w:t>
      </w:r>
      <w:r>
        <w:rPr>
          <w:b/>
          <w:color w:val="000000" w:themeColor="text1"/>
        </w:rPr>
        <w:t>3</w:t>
      </w:r>
      <w:r w:rsidR="001D3A5A">
        <w:rPr>
          <w:b/>
          <w:color w:val="000000" w:themeColor="text1"/>
        </w:rPr>
        <w:t>5</w:t>
      </w:r>
      <w:r w:rsidRPr="00AC65ED">
        <w:rPr>
          <w:b/>
          <w:color w:val="000000" w:themeColor="text1"/>
        </w:rPr>
        <w:t>/1</w:t>
      </w:r>
      <w:r>
        <w:rPr>
          <w:b/>
          <w:color w:val="000000" w:themeColor="text1"/>
        </w:rPr>
        <w:t>7</w:t>
      </w:r>
    </w:p>
    <w:p w:rsidR="0088506D" w:rsidRDefault="00590430" w:rsidP="0088506D">
      <w:pPr>
        <w:jc w:val="both"/>
      </w:pPr>
      <w:r w:rsidRPr="00AC65ED">
        <w:rPr>
          <w:color w:val="000000" w:themeColor="text1"/>
        </w:rPr>
        <w:t xml:space="preserve">ZMČ Praha – Březiněves projednalo a schválilo </w:t>
      </w:r>
      <w:bookmarkStart w:id="4" w:name="_Hlk486319203"/>
      <w:bookmarkStart w:id="5" w:name="_Hlk483818888"/>
      <w:r w:rsidR="0088506D" w:rsidRPr="0088506D">
        <w:t>Smlouv</w:t>
      </w:r>
      <w:r w:rsidR="0088506D">
        <w:t>u</w:t>
      </w:r>
      <w:r w:rsidR="0088506D" w:rsidRPr="0088506D">
        <w:t xml:space="preserve"> o příspěvku na občanskou vybavenost obce s paní Janou Míchalovou, Nad Hřištěm 130/5, Praha 8.</w:t>
      </w:r>
      <w:r w:rsidR="001D3A5A">
        <w:t xml:space="preserve"> Zastupitelstvo pověřuje starostu k podepsání smlouvy.</w:t>
      </w:r>
    </w:p>
    <w:p w:rsidR="001D3A5A" w:rsidRDefault="0088506D" w:rsidP="00590430">
      <w:pPr>
        <w:jc w:val="both"/>
        <w:rPr>
          <w:color w:val="000000" w:themeColor="text1"/>
        </w:rPr>
      </w:pPr>
      <w:r>
        <w:t>Zodpovídá: předseda stavební komise Ing. Vladimír Jisl.</w:t>
      </w:r>
      <w:r w:rsidR="00590430" w:rsidRPr="009E0D4B">
        <w:rPr>
          <w:color w:val="000000" w:themeColor="text1"/>
        </w:rPr>
        <w:tab/>
      </w:r>
      <w:r w:rsidR="00590430" w:rsidRPr="009E0D4B">
        <w:rPr>
          <w:color w:val="000000" w:themeColor="text1"/>
        </w:rPr>
        <w:tab/>
      </w:r>
      <w:bookmarkEnd w:id="4"/>
      <w:r w:rsidR="00590430" w:rsidRPr="009E0D4B">
        <w:rPr>
          <w:color w:val="000000" w:themeColor="text1"/>
        </w:rPr>
        <w:tab/>
      </w:r>
      <w:bookmarkEnd w:id="5"/>
      <w:r w:rsidR="00590430" w:rsidRPr="009E0D4B">
        <w:rPr>
          <w:color w:val="000000" w:themeColor="text1"/>
        </w:rPr>
        <w:tab/>
      </w:r>
    </w:p>
    <w:p w:rsidR="00590430" w:rsidRPr="009E0D4B" w:rsidRDefault="00590430" w:rsidP="001D3A5A">
      <w:pPr>
        <w:ind w:left="6372" w:firstLine="708"/>
        <w:jc w:val="both"/>
        <w:rPr>
          <w:color w:val="000000" w:themeColor="text1"/>
        </w:rPr>
      </w:pPr>
      <w:r w:rsidRPr="009E0D4B">
        <w:rPr>
          <w:color w:val="000000" w:themeColor="text1"/>
        </w:rPr>
        <w:t>Pro: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88506D">
        <w:rPr>
          <w:color w:val="000000" w:themeColor="text1"/>
        </w:rPr>
        <w:t>8</w:t>
      </w:r>
      <w:r w:rsidRPr="009E0D4B">
        <w:rPr>
          <w:color w:val="000000" w:themeColor="text1"/>
        </w:rPr>
        <w:t xml:space="preserve"> hlasů</w:t>
      </w:r>
    </w:p>
    <w:p w:rsidR="00590430" w:rsidRPr="009E0D4B" w:rsidRDefault="00590430" w:rsidP="00590430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Proti: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0 hlasů</w:t>
      </w:r>
    </w:p>
    <w:p w:rsidR="00590430" w:rsidRDefault="00590430" w:rsidP="00590430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Zdržel se:</w:t>
      </w:r>
      <w:r w:rsidRPr="009E0D4B">
        <w:rPr>
          <w:color w:val="000000" w:themeColor="text1"/>
        </w:rPr>
        <w:tab/>
        <w:t>0 hlasů</w:t>
      </w:r>
    </w:p>
    <w:p w:rsidR="00590430" w:rsidRPr="009E0D4B" w:rsidRDefault="00590430" w:rsidP="00590430">
      <w:pPr>
        <w:jc w:val="both"/>
        <w:rPr>
          <w:color w:val="000000" w:themeColor="text1"/>
        </w:rPr>
      </w:pPr>
    </w:p>
    <w:p w:rsidR="0088506D" w:rsidRPr="0088506D" w:rsidRDefault="00C43CAC" w:rsidP="0088506D">
      <w:pPr>
        <w:jc w:val="both"/>
        <w:rPr>
          <w:b/>
          <w:u w:val="single"/>
        </w:rPr>
      </w:pPr>
      <w:r w:rsidRPr="0088506D">
        <w:rPr>
          <w:b/>
          <w:u w:val="single"/>
        </w:rPr>
        <w:t>K bodu č.</w:t>
      </w:r>
      <w:r w:rsidR="00590430" w:rsidRPr="0088506D">
        <w:rPr>
          <w:b/>
          <w:u w:val="single"/>
        </w:rPr>
        <w:t xml:space="preserve"> 6</w:t>
      </w:r>
      <w:r w:rsidRPr="0088506D">
        <w:rPr>
          <w:b/>
          <w:u w:val="single"/>
        </w:rPr>
        <w:t xml:space="preserve"> – </w:t>
      </w:r>
      <w:r w:rsidR="0088506D" w:rsidRPr="0088506D">
        <w:rPr>
          <w:b/>
          <w:u w:val="single"/>
        </w:rPr>
        <w:t xml:space="preserve">Příkazní smlouva se společností MZK inženýring s.r.o., se sídlem Kostelecká 789, Praha 9, zastoupená jednatelem Ing. Josefem Mayerem. Předmětem smlouvy je </w:t>
      </w:r>
      <w:r w:rsidR="0088506D" w:rsidRPr="0088506D">
        <w:rPr>
          <w:rFonts w:ascii="Tahoma" w:eastAsia="Calibri" w:hAnsi="Tahoma" w:cs="Tahoma"/>
          <w:u w:val="single"/>
        </w:rPr>
        <w:t>"</w:t>
      </w:r>
      <w:r w:rsidR="0088506D" w:rsidRPr="0088506D">
        <w:rPr>
          <w:rFonts w:eastAsia="Calibri"/>
          <w:b/>
          <w:u w:val="single"/>
        </w:rPr>
        <w:t xml:space="preserve">Výkon TDI při projektové a inženýrské přípravě a následné </w:t>
      </w:r>
      <w:r w:rsidR="00A74BFB">
        <w:rPr>
          <w:rFonts w:eastAsia="Calibri"/>
          <w:b/>
          <w:u w:val="single"/>
        </w:rPr>
        <w:t>V</w:t>
      </w:r>
      <w:r w:rsidR="0088506D" w:rsidRPr="0088506D">
        <w:rPr>
          <w:rFonts w:eastAsia="Calibri"/>
          <w:b/>
          <w:u w:val="single"/>
        </w:rPr>
        <w:t xml:space="preserve">ýstavbě </w:t>
      </w:r>
      <w:r w:rsidR="00A74BFB">
        <w:rPr>
          <w:rFonts w:eastAsia="Calibri"/>
          <w:b/>
          <w:u w:val="single"/>
        </w:rPr>
        <w:t>t</w:t>
      </w:r>
      <w:r w:rsidR="0088506D" w:rsidRPr="0088506D">
        <w:rPr>
          <w:rFonts w:eastAsia="Calibri"/>
          <w:b/>
          <w:u w:val="single"/>
        </w:rPr>
        <w:t>echnického zázemí tenisových kurtů v ul. U Parku parc. č. 8/1 v k.ú. Březiněves, Praha 8</w:t>
      </w:r>
      <w:r w:rsidR="0088506D" w:rsidRPr="0088506D">
        <w:rPr>
          <w:rFonts w:eastAsia="Calibri"/>
          <w:u w:val="single"/>
        </w:rPr>
        <w:t>.</w:t>
      </w:r>
    </w:p>
    <w:p w:rsidR="00C43CAC" w:rsidRDefault="00C43CAC" w:rsidP="00590430">
      <w:pPr>
        <w:jc w:val="both"/>
        <w:rPr>
          <w:b/>
        </w:rPr>
      </w:pPr>
    </w:p>
    <w:p w:rsidR="001D3A5A" w:rsidRPr="001D3A5A" w:rsidRDefault="00590430" w:rsidP="001D3A5A">
      <w:pPr>
        <w:jc w:val="both"/>
      </w:pPr>
      <w:r>
        <w:t>Starosta předložil zastupitelům k</w:t>
      </w:r>
      <w:r w:rsidR="001D3A5A">
        <w:t xml:space="preserve"> projednání a ke </w:t>
      </w:r>
      <w:r w:rsidRPr="001D3A5A">
        <w:t xml:space="preserve">schválení </w:t>
      </w:r>
      <w:r w:rsidR="001D3A5A" w:rsidRPr="001D3A5A">
        <w:t>Příkazní smlouv</w:t>
      </w:r>
      <w:r w:rsidR="001D3A5A">
        <w:t>u</w:t>
      </w:r>
      <w:r w:rsidR="001D3A5A" w:rsidRPr="001D3A5A">
        <w:t xml:space="preserve"> se společností MZK inženýring s.r.o., se sídlem Kostelecká 789, Praha 9, zastoupená jednatelem Ing. Josefem Mayerem. Předmětem smlouvy je </w:t>
      </w:r>
      <w:r w:rsidR="00A74BFB">
        <w:t>v</w:t>
      </w:r>
      <w:r w:rsidR="001D3A5A" w:rsidRPr="001D3A5A">
        <w:rPr>
          <w:rFonts w:eastAsia="Calibri"/>
        </w:rPr>
        <w:t>ýkon TDI při projektové a inženýrské přípravě a následné</w:t>
      </w:r>
      <w:r w:rsidR="00A74BFB">
        <w:rPr>
          <w:rFonts w:eastAsia="Calibri"/>
        </w:rPr>
        <w:t xml:space="preserve"> V</w:t>
      </w:r>
      <w:r w:rsidR="001D3A5A" w:rsidRPr="001D3A5A">
        <w:rPr>
          <w:rFonts w:eastAsia="Calibri"/>
        </w:rPr>
        <w:t xml:space="preserve">ýstavbě </w:t>
      </w:r>
      <w:r w:rsidR="00A74BFB">
        <w:rPr>
          <w:rFonts w:eastAsia="Calibri"/>
        </w:rPr>
        <w:t>t</w:t>
      </w:r>
      <w:r w:rsidR="001D3A5A" w:rsidRPr="001D3A5A">
        <w:rPr>
          <w:rFonts w:eastAsia="Calibri"/>
        </w:rPr>
        <w:t>echnického zázemí tenisových kurtů v ul. U Parku parc. č. 8/1 v k.</w:t>
      </w:r>
      <w:r w:rsidR="00A02C15">
        <w:rPr>
          <w:rFonts w:eastAsia="Calibri"/>
        </w:rPr>
        <w:t xml:space="preserve"> </w:t>
      </w:r>
      <w:r w:rsidR="001D3A5A" w:rsidRPr="001D3A5A">
        <w:rPr>
          <w:rFonts w:eastAsia="Calibri"/>
        </w:rPr>
        <w:t>ú. Březiněves, Praha 8.</w:t>
      </w:r>
      <w:r w:rsidR="001D3A5A">
        <w:rPr>
          <w:rFonts w:eastAsia="Calibri"/>
        </w:rPr>
        <w:t xml:space="preserve"> </w:t>
      </w:r>
    </w:p>
    <w:p w:rsidR="002A2CF6" w:rsidRDefault="002A2CF6" w:rsidP="002A2CF6">
      <w:pPr>
        <w:jc w:val="both"/>
      </w:pPr>
    </w:p>
    <w:p w:rsidR="002A2CF6" w:rsidRDefault="002A2CF6" w:rsidP="002A2CF6">
      <w:pPr>
        <w:jc w:val="both"/>
        <w:rPr>
          <w:b/>
        </w:rPr>
      </w:pPr>
      <w:r w:rsidRPr="002A2CF6">
        <w:rPr>
          <w:b/>
        </w:rPr>
        <w:t xml:space="preserve">Usnesení č. </w:t>
      </w:r>
      <w:r w:rsidR="001D3A5A">
        <w:rPr>
          <w:b/>
        </w:rPr>
        <w:t>4</w:t>
      </w:r>
      <w:r w:rsidRPr="002A2CF6">
        <w:rPr>
          <w:b/>
        </w:rPr>
        <w:t>.3</w:t>
      </w:r>
      <w:r w:rsidR="001D3A5A">
        <w:rPr>
          <w:b/>
        </w:rPr>
        <w:t>5</w:t>
      </w:r>
      <w:r w:rsidRPr="002A2CF6">
        <w:rPr>
          <w:b/>
        </w:rPr>
        <w:t>/17</w:t>
      </w:r>
    </w:p>
    <w:p w:rsidR="001D3A5A" w:rsidRPr="001D3A5A" w:rsidRDefault="002A2CF6" w:rsidP="001D3A5A">
      <w:pPr>
        <w:jc w:val="both"/>
      </w:pPr>
      <w:r>
        <w:t xml:space="preserve">ZMČ Praha – Březiněves projednalo a schválilo </w:t>
      </w:r>
      <w:bookmarkStart w:id="6" w:name="_Hlk483818951"/>
      <w:bookmarkStart w:id="7" w:name="_Hlk486319279"/>
      <w:r w:rsidR="001D3A5A" w:rsidRPr="001D3A5A">
        <w:t>Příkazní smlouv</w:t>
      </w:r>
      <w:r w:rsidR="001D3A5A">
        <w:t>u</w:t>
      </w:r>
      <w:r w:rsidR="001D3A5A" w:rsidRPr="001D3A5A">
        <w:t xml:space="preserve"> se společností MZK inženýring s.r.o., se sídlem Kostelecká 789, Praha 9, zastoupená jednatelem Ing. Josefem Mayerem. Předmětem smlouvy je </w:t>
      </w:r>
      <w:r w:rsidR="001D3A5A" w:rsidRPr="001D3A5A">
        <w:rPr>
          <w:rFonts w:eastAsia="Calibri"/>
        </w:rPr>
        <w:t>Výkon TDI při projektové a inženýrské přípravě a následné</w:t>
      </w:r>
      <w:r w:rsidR="00A02C15">
        <w:rPr>
          <w:rFonts w:eastAsia="Calibri"/>
        </w:rPr>
        <w:t xml:space="preserve"> V</w:t>
      </w:r>
      <w:r w:rsidR="001D3A5A" w:rsidRPr="001D3A5A">
        <w:rPr>
          <w:rFonts w:eastAsia="Calibri"/>
        </w:rPr>
        <w:t xml:space="preserve">ýstavbě </w:t>
      </w:r>
      <w:r w:rsidR="00A02C15">
        <w:rPr>
          <w:rFonts w:eastAsia="Calibri"/>
        </w:rPr>
        <w:t>t</w:t>
      </w:r>
      <w:r w:rsidR="001D3A5A" w:rsidRPr="001D3A5A">
        <w:rPr>
          <w:rFonts w:eastAsia="Calibri"/>
        </w:rPr>
        <w:t>echnického zázemí tenisových kurtů v ul. U Parku parc. č. 8/1 v k.</w:t>
      </w:r>
      <w:r w:rsidR="00A02C15">
        <w:rPr>
          <w:rFonts w:eastAsia="Calibri"/>
        </w:rPr>
        <w:t xml:space="preserve"> </w:t>
      </w:r>
      <w:r w:rsidR="001D3A5A" w:rsidRPr="001D3A5A">
        <w:rPr>
          <w:rFonts w:eastAsia="Calibri"/>
        </w:rPr>
        <w:t>ú. Březiněves, Praha 8.</w:t>
      </w:r>
      <w:r w:rsidR="001D3A5A">
        <w:rPr>
          <w:rFonts w:eastAsia="Calibri"/>
        </w:rPr>
        <w:t xml:space="preserve"> Zastupitelstvo pověřuje starostu k podepsání smlouvy.</w:t>
      </w:r>
    </w:p>
    <w:p w:rsidR="002A2CF6" w:rsidRDefault="002A2CF6" w:rsidP="002A2CF6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bookmarkEnd w:id="6"/>
      <w:r>
        <w:tab/>
      </w:r>
      <w:bookmarkEnd w:id="7"/>
      <w:r>
        <w:tab/>
      </w:r>
      <w:r>
        <w:tab/>
        <w:t>Pro:</w:t>
      </w:r>
      <w:r>
        <w:tab/>
      </w:r>
      <w:r>
        <w:tab/>
      </w:r>
      <w:r w:rsidR="00A74BFB">
        <w:t xml:space="preserve">8 </w:t>
      </w:r>
      <w:r>
        <w:t>hlasů</w:t>
      </w:r>
    </w:p>
    <w:p w:rsidR="002A2CF6" w:rsidRDefault="002A2CF6" w:rsidP="002A2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A2CF6" w:rsidRDefault="002A2CF6" w:rsidP="002A2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A02C15" w:rsidRDefault="00A02C15" w:rsidP="002A2CF6"/>
    <w:p w:rsidR="00A02C15" w:rsidRDefault="00A02C15" w:rsidP="002A2CF6"/>
    <w:p w:rsidR="00A02C15" w:rsidRDefault="00A02C15" w:rsidP="002A2CF6"/>
    <w:p w:rsidR="00A02C15" w:rsidRDefault="00A02C15" w:rsidP="002A2CF6"/>
    <w:p w:rsidR="00A02C15" w:rsidRDefault="00A02C15" w:rsidP="002A2CF6"/>
    <w:p w:rsidR="00A02C15" w:rsidRDefault="00A02C15" w:rsidP="002A2CF6"/>
    <w:p w:rsidR="008D7986" w:rsidRDefault="008D7986" w:rsidP="001D3A5A">
      <w:pPr>
        <w:jc w:val="both"/>
        <w:rPr>
          <w:b/>
          <w:u w:val="single"/>
        </w:rPr>
      </w:pPr>
    </w:p>
    <w:p w:rsidR="001D3A5A" w:rsidRDefault="002A2CF6" w:rsidP="001D3A5A">
      <w:pPr>
        <w:jc w:val="both"/>
        <w:rPr>
          <w:b/>
          <w:u w:val="single"/>
        </w:rPr>
      </w:pPr>
      <w:r w:rsidRPr="001D3A5A">
        <w:rPr>
          <w:b/>
          <w:u w:val="single"/>
        </w:rPr>
        <w:t>K bodu č. 7 -</w:t>
      </w:r>
      <w:r w:rsidRPr="001D3A5A">
        <w:rPr>
          <w:u w:val="single"/>
        </w:rPr>
        <w:t xml:space="preserve"> </w:t>
      </w:r>
      <w:r w:rsidR="001D3A5A" w:rsidRPr="001D3A5A">
        <w:rPr>
          <w:b/>
          <w:u w:val="single"/>
        </w:rPr>
        <w:t>Dohoda o spolupráci se společností DATAIN, s.r.o., se sídlem Hlavní 195, Měšice.</w:t>
      </w:r>
    </w:p>
    <w:p w:rsidR="001D3A5A" w:rsidRPr="001D3A5A" w:rsidRDefault="001D3A5A" w:rsidP="001D3A5A">
      <w:pPr>
        <w:jc w:val="both"/>
        <w:rPr>
          <w:b/>
          <w:u w:val="single"/>
        </w:rPr>
      </w:pPr>
      <w:r w:rsidRPr="001D3A5A">
        <w:rPr>
          <w:b/>
          <w:u w:val="single"/>
        </w:rPr>
        <w:t xml:space="preserve">K bodu č. 8 - Smlouva o budoucí smlouvě o zřízení služebnosti inženýrské sítě se společností DATAIN, s.r.o., se sídlem Hlavní 195, Měšice. </w:t>
      </w:r>
    </w:p>
    <w:p w:rsidR="001D3A5A" w:rsidRPr="001D3A5A" w:rsidRDefault="001D3A5A" w:rsidP="001D3A5A">
      <w:pPr>
        <w:jc w:val="both"/>
        <w:rPr>
          <w:b/>
          <w:u w:val="single"/>
        </w:rPr>
      </w:pPr>
    </w:p>
    <w:p w:rsidR="00AB4EA0" w:rsidRDefault="00AB4EA0" w:rsidP="002A2CF6">
      <w:pPr>
        <w:jc w:val="both"/>
        <w:rPr>
          <w:b/>
          <w:u w:val="single"/>
        </w:rPr>
      </w:pPr>
    </w:p>
    <w:p w:rsidR="001D3A5A" w:rsidRDefault="004958DC" w:rsidP="001D3A5A">
      <w:pPr>
        <w:jc w:val="both"/>
      </w:pPr>
      <w:r>
        <w:t>Předseda stavební komise Ing. Vladimír Jisl</w:t>
      </w:r>
      <w:r w:rsidR="002A2CF6" w:rsidRPr="002A2CF6">
        <w:t xml:space="preserve"> předložil</w:t>
      </w:r>
      <w:r w:rsidR="002A2CF6">
        <w:t xml:space="preserve"> zastupitelům k</w:t>
      </w:r>
      <w:r w:rsidR="001D3A5A">
        <w:t> projednání a ke</w:t>
      </w:r>
      <w:r w:rsidR="002A2CF6">
        <w:t xml:space="preserve"> schválení </w:t>
      </w:r>
      <w:r w:rsidR="001D3A5A" w:rsidRPr="001D3A5A">
        <w:t>Dohodu o spolupráci se společností DATAIN, s.r.o., se sídlem Hlavní 195, Měšice</w:t>
      </w:r>
      <w:r w:rsidR="001D3A5A">
        <w:t xml:space="preserve"> </w:t>
      </w:r>
      <w:r w:rsidR="001D3A5A" w:rsidRPr="001D3A5A">
        <w:t xml:space="preserve">a Smlouvu o budoucí smlouvě o zřízení služebnosti inženýrské sítě se společností DATAIN, s.r.o., se sídlem Hlavní 195, Měšice. </w:t>
      </w:r>
    </w:p>
    <w:p w:rsidR="002A2CF6" w:rsidRDefault="002A2CF6" w:rsidP="001D3A5A">
      <w:pPr>
        <w:jc w:val="both"/>
      </w:pPr>
    </w:p>
    <w:p w:rsidR="00C43CAC" w:rsidRDefault="00C43CAC" w:rsidP="00814DBE">
      <w:pPr>
        <w:rPr>
          <w:b/>
        </w:rPr>
      </w:pPr>
      <w:r w:rsidRPr="00C43CAC">
        <w:rPr>
          <w:b/>
        </w:rPr>
        <w:t xml:space="preserve">Usnesení č. </w:t>
      </w:r>
      <w:r w:rsidR="001D3A5A">
        <w:rPr>
          <w:b/>
        </w:rPr>
        <w:t>5</w:t>
      </w:r>
      <w:r w:rsidRPr="00C43CAC">
        <w:rPr>
          <w:b/>
        </w:rPr>
        <w:t>.3</w:t>
      </w:r>
      <w:r w:rsidR="001D3A5A">
        <w:rPr>
          <w:b/>
        </w:rPr>
        <w:t>5</w:t>
      </w:r>
      <w:r w:rsidRPr="00C43CAC">
        <w:rPr>
          <w:b/>
        </w:rPr>
        <w:t>/17</w:t>
      </w:r>
    </w:p>
    <w:p w:rsidR="001D3A5A" w:rsidRDefault="00C43CAC" w:rsidP="002A2CF6">
      <w:pPr>
        <w:jc w:val="both"/>
      </w:pPr>
      <w:r>
        <w:t>ZMČ Praha – Březiněves projednalo a schválilo</w:t>
      </w:r>
      <w:r w:rsidR="001D3A5A">
        <w:t>:</w:t>
      </w:r>
    </w:p>
    <w:p w:rsidR="001D3A5A" w:rsidRDefault="001D3A5A" w:rsidP="002A2CF6">
      <w:pPr>
        <w:jc w:val="both"/>
      </w:pPr>
    </w:p>
    <w:p w:rsidR="001D3A5A" w:rsidRDefault="001D3A5A" w:rsidP="002A2CF6">
      <w:pPr>
        <w:jc w:val="both"/>
      </w:pPr>
      <w:bookmarkStart w:id="8" w:name="_Hlk486319368"/>
      <w:r>
        <w:t xml:space="preserve">Uzavřít se společností DATAIN, s.r.o., se sídlem </w:t>
      </w:r>
      <w:bookmarkStart w:id="9" w:name="_GoBack"/>
      <w:bookmarkEnd w:id="9"/>
      <w:r>
        <w:t>Hlavní 195, Měšice, ve věci projektu výstavby optické (telekomunikační) sítě na k. ú. Březiněves, tyto smlouvy:</w:t>
      </w:r>
    </w:p>
    <w:p w:rsidR="001D3A5A" w:rsidRDefault="001D3A5A" w:rsidP="002A2CF6">
      <w:pPr>
        <w:jc w:val="both"/>
      </w:pPr>
    </w:p>
    <w:p w:rsidR="001D3A5A" w:rsidRDefault="001D3A5A" w:rsidP="001D3A5A">
      <w:pPr>
        <w:pStyle w:val="Odstavecseseznamem"/>
        <w:numPr>
          <w:ilvl w:val="0"/>
          <w:numId w:val="23"/>
        </w:numPr>
        <w:jc w:val="both"/>
      </w:pPr>
      <w:r>
        <w:t>Dohodu o spolup</w:t>
      </w:r>
      <w:r w:rsidR="004958DC">
        <w:t>ráci.</w:t>
      </w:r>
    </w:p>
    <w:p w:rsidR="004958DC" w:rsidRDefault="001D3A5A" w:rsidP="004958DC">
      <w:pPr>
        <w:pStyle w:val="Odstavecseseznamem"/>
        <w:numPr>
          <w:ilvl w:val="0"/>
          <w:numId w:val="23"/>
        </w:numPr>
        <w:jc w:val="both"/>
      </w:pPr>
      <w:r>
        <w:t>Smlouvu o budoucí smlouvě o zř</w:t>
      </w:r>
      <w:r w:rsidR="005B0A53">
        <w:t>í</w:t>
      </w:r>
      <w:r>
        <w:t>zení služebnosti inženýrské sítě.</w:t>
      </w:r>
    </w:p>
    <w:p w:rsidR="004958DC" w:rsidRDefault="004958DC" w:rsidP="004958DC">
      <w:pPr>
        <w:jc w:val="both"/>
      </w:pPr>
    </w:p>
    <w:p w:rsidR="004958DC" w:rsidRDefault="004958DC" w:rsidP="004958DC">
      <w:pPr>
        <w:jc w:val="both"/>
      </w:pPr>
      <w:r>
        <w:t xml:space="preserve">Současně pověřuje starostu k podepsání těchto smluv. </w:t>
      </w:r>
    </w:p>
    <w:p w:rsidR="00A3518F" w:rsidRDefault="004958DC" w:rsidP="00EE50FF">
      <w:pPr>
        <w:jc w:val="both"/>
      </w:pPr>
      <w:r>
        <w:t xml:space="preserve">Zodpovídá: předseda stavební komise Ing. Vladimír Jisl. </w:t>
      </w:r>
      <w:bookmarkEnd w:id="8"/>
      <w:r>
        <w:tab/>
      </w:r>
      <w:r>
        <w:tab/>
      </w:r>
      <w:r>
        <w:tab/>
      </w:r>
      <w:r>
        <w:tab/>
      </w:r>
      <w:r w:rsidR="00A3518F">
        <w:t>Pro:</w:t>
      </w:r>
      <w:r w:rsidR="00A3518F">
        <w:tab/>
      </w:r>
      <w:r>
        <w:tab/>
        <w:t>5</w:t>
      </w:r>
      <w:r w:rsidR="00A3518F">
        <w:t xml:space="preserve"> hlasů</w:t>
      </w:r>
    </w:p>
    <w:p w:rsidR="00A3518F" w:rsidRDefault="00A3518F" w:rsidP="00C43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</w:r>
      <w:r w:rsidR="004958DC">
        <w:t>2</w:t>
      </w:r>
      <w:r>
        <w:t xml:space="preserve"> hlas</w:t>
      </w:r>
      <w:r w:rsidR="004958DC">
        <w:t>y</w:t>
      </w:r>
    </w:p>
    <w:p w:rsidR="00A3518F" w:rsidRDefault="00A3518F" w:rsidP="00C43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</w:r>
      <w:r w:rsidR="004958DC">
        <w:t>1</w:t>
      </w:r>
      <w:r>
        <w:t xml:space="preserve"> hlas</w:t>
      </w:r>
    </w:p>
    <w:p w:rsidR="008D7986" w:rsidRDefault="008D7986" w:rsidP="00C43CAC"/>
    <w:p w:rsidR="004958DC" w:rsidRDefault="004958DC" w:rsidP="00C43CAC"/>
    <w:p w:rsidR="004958DC" w:rsidRPr="004958DC" w:rsidRDefault="00C43CAC" w:rsidP="004958DC">
      <w:pPr>
        <w:jc w:val="both"/>
        <w:rPr>
          <w:b/>
          <w:u w:val="single"/>
        </w:rPr>
      </w:pPr>
      <w:r w:rsidRPr="004958DC">
        <w:rPr>
          <w:b/>
          <w:u w:val="single"/>
        </w:rPr>
        <w:t xml:space="preserve">K bodu č. </w:t>
      </w:r>
      <w:r w:rsidR="004958DC" w:rsidRPr="004958DC">
        <w:rPr>
          <w:b/>
          <w:u w:val="single"/>
        </w:rPr>
        <w:t>9</w:t>
      </w:r>
      <w:r w:rsidRPr="004958DC">
        <w:rPr>
          <w:b/>
          <w:u w:val="single"/>
        </w:rPr>
        <w:t xml:space="preserve"> </w:t>
      </w:r>
      <w:r w:rsidR="002A2CF6" w:rsidRPr="004958DC">
        <w:rPr>
          <w:b/>
          <w:u w:val="single"/>
        </w:rPr>
        <w:t xml:space="preserve"> - </w:t>
      </w:r>
      <w:r w:rsidR="00CF420C" w:rsidRPr="004958DC">
        <w:rPr>
          <w:b/>
          <w:u w:val="single"/>
        </w:rPr>
        <w:t xml:space="preserve"> </w:t>
      </w:r>
      <w:r w:rsidR="004958DC" w:rsidRPr="004958DC">
        <w:rPr>
          <w:b/>
          <w:u w:val="single"/>
        </w:rPr>
        <w:t>Podání žádosti na DP hl. m. Prahy o renovaci stávajících zakrytí autobusových zastávek Na Hlavní a Na Boleslavce a o vybudování 2 nových zastřešení zastávek Na Hlavní a Na Boleslavce v opačném směru.</w:t>
      </w:r>
    </w:p>
    <w:p w:rsidR="00252261" w:rsidRDefault="00252261" w:rsidP="00CF420C">
      <w:pPr>
        <w:jc w:val="both"/>
        <w:rPr>
          <w:b/>
          <w:u w:val="single"/>
        </w:rPr>
      </w:pPr>
    </w:p>
    <w:p w:rsidR="008533CA" w:rsidRDefault="004958DC" w:rsidP="008533CA">
      <w:pPr>
        <w:jc w:val="both"/>
      </w:pPr>
      <w:r>
        <w:t xml:space="preserve">Zástupce starosty Zdeněk Korint předložil </w:t>
      </w:r>
      <w:r w:rsidR="00252261" w:rsidRPr="00252261">
        <w:t>zastupitelům</w:t>
      </w:r>
      <w:r w:rsidR="00252261">
        <w:t xml:space="preserve"> k projednání </w:t>
      </w:r>
      <w:r>
        <w:t xml:space="preserve">podání žádosti na Dopravní podnik hl. m. Prahy o renovaci stávajících zastřešených autobusových zastávek Na Hlavní a Na Boleslavce (směr centrum) a vybudování chybějícího zastřešení u zastávek </w:t>
      </w:r>
      <w:r w:rsidR="008533CA">
        <w:t xml:space="preserve">Na Hlavní a Na Boleslavce směr Mělník. </w:t>
      </w:r>
    </w:p>
    <w:p w:rsidR="008533CA" w:rsidRDefault="008533CA" w:rsidP="008533CA">
      <w:pPr>
        <w:jc w:val="both"/>
      </w:pPr>
    </w:p>
    <w:p w:rsidR="00252261" w:rsidRDefault="00955606" w:rsidP="008533CA">
      <w:pPr>
        <w:jc w:val="both"/>
        <w:rPr>
          <w:b/>
        </w:rPr>
      </w:pPr>
      <w:r w:rsidRPr="00955606">
        <w:rPr>
          <w:b/>
        </w:rPr>
        <w:t xml:space="preserve">Usnesení č. </w:t>
      </w:r>
      <w:r w:rsidR="008533CA">
        <w:rPr>
          <w:b/>
        </w:rPr>
        <w:t>6</w:t>
      </w:r>
      <w:r w:rsidRPr="00955606">
        <w:rPr>
          <w:b/>
        </w:rPr>
        <w:t>.3</w:t>
      </w:r>
      <w:r w:rsidR="008533CA">
        <w:rPr>
          <w:b/>
        </w:rPr>
        <w:t>5</w:t>
      </w:r>
      <w:r w:rsidRPr="00955606">
        <w:rPr>
          <w:b/>
        </w:rPr>
        <w:t>/17</w:t>
      </w:r>
    </w:p>
    <w:p w:rsidR="008533CA" w:rsidRDefault="00955606" w:rsidP="008533CA">
      <w:pPr>
        <w:jc w:val="both"/>
      </w:pPr>
      <w:bookmarkStart w:id="10" w:name="_Hlk481590302"/>
      <w:r w:rsidRPr="00955606">
        <w:t>ZMČ Praha – Březiněves projednalo a schválilo</w:t>
      </w:r>
      <w:r w:rsidR="00252261">
        <w:t xml:space="preserve"> </w:t>
      </w:r>
      <w:bookmarkStart w:id="11" w:name="_Hlk483819075"/>
      <w:r w:rsidR="008533CA">
        <w:t xml:space="preserve">podání žádosti na Dopravní podnik hl. m. Prahy o renovaci stávajících zastřešených autobusových zastávek Na Hlavní a Na Boleslavce (směr centrum) a vybudování chybějícího zastřešení u zastávek Na Hlavní a Na Boleslavce (směr Mělník). </w:t>
      </w:r>
    </w:p>
    <w:p w:rsidR="00252261" w:rsidRDefault="00AB4EA0" w:rsidP="00252261">
      <w:pPr>
        <w:jc w:val="both"/>
      </w:pPr>
      <w:r>
        <w:t>Z</w:t>
      </w:r>
      <w:r w:rsidR="00252261">
        <w:t>odpovídá: starosta Ing. Jiří Haramul.</w:t>
      </w:r>
      <w:r w:rsidR="00252261">
        <w:tab/>
      </w:r>
      <w:r w:rsidR="00252261">
        <w:tab/>
      </w:r>
      <w:r w:rsidR="00252261">
        <w:tab/>
      </w:r>
      <w:r w:rsidR="00252261">
        <w:tab/>
      </w:r>
      <w:bookmarkEnd w:id="11"/>
      <w:r w:rsidR="00252261">
        <w:tab/>
      </w:r>
      <w:r w:rsidR="00252261">
        <w:tab/>
        <w:t>Pro:</w:t>
      </w:r>
      <w:r w:rsidR="00252261">
        <w:tab/>
      </w:r>
      <w:r w:rsidR="00252261">
        <w:tab/>
      </w:r>
      <w:r w:rsidR="008533CA">
        <w:t>8</w:t>
      </w:r>
      <w:r w:rsidR="00252261">
        <w:t xml:space="preserve"> hlasů</w:t>
      </w:r>
    </w:p>
    <w:p w:rsidR="00252261" w:rsidRDefault="00252261" w:rsidP="002522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52261" w:rsidRDefault="00252261" w:rsidP="00252261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</w:r>
      <w:r w:rsidR="008533CA">
        <w:t>0</w:t>
      </w:r>
      <w:r>
        <w:t xml:space="preserve"> hlasy</w:t>
      </w:r>
      <w:bookmarkEnd w:id="10"/>
    </w:p>
    <w:p w:rsidR="00252261" w:rsidRDefault="004E6220" w:rsidP="00252261">
      <w:pPr>
        <w:jc w:val="both"/>
        <w:rPr>
          <w:b/>
          <w:u w:val="single"/>
        </w:rPr>
      </w:pPr>
      <w:r w:rsidRPr="00252261">
        <w:rPr>
          <w:b/>
          <w:u w:val="single"/>
        </w:rPr>
        <w:t xml:space="preserve">K bodu č. </w:t>
      </w:r>
      <w:r w:rsidR="008533CA">
        <w:rPr>
          <w:b/>
          <w:u w:val="single"/>
        </w:rPr>
        <w:t>10</w:t>
      </w:r>
      <w:r w:rsidRPr="00252261">
        <w:rPr>
          <w:b/>
          <w:u w:val="single"/>
        </w:rPr>
        <w:t xml:space="preserve"> - </w:t>
      </w:r>
      <w:r w:rsidR="001327C5" w:rsidRPr="00252261">
        <w:rPr>
          <w:b/>
          <w:u w:val="single"/>
        </w:rPr>
        <w:t xml:space="preserve"> </w:t>
      </w:r>
      <w:r w:rsidR="008533CA">
        <w:rPr>
          <w:b/>
          <w:u w:val="single"/>
        </w:rPr>
        <w:t>Centrum služeb pro seniory.</w:t>
      </w:r>
    </w:p>
    <w:p w:rsidR="00252261" w:rsidRPr="00252261" w:rsidRDefault="00252261" w:rsidP="00252261">
      <w:pPr>
        <w:jc w:val="both"/>
        <w:rPr>
          <w:b/>
          <w:u w:val="single"/>
        </w:rPr>
      </w:pPr>
    </w:p>
    <w:p w:rsidR="00B0716B" w:rsidRDefault="008533CA" w:rsidP="007F49D7">
      <w:r>
        <w:t xml:space="preserve">Starosta předložil zastupitelům k projednání záměr </w:t>
      </w:r>
      <w:r w:rsidR="00EE50FF">
        <w:t xml:space="preserve">požádat Hlavní město Prahu o finanční prostředky na zakoupení objektu č.p. 14 v MČ Praha – Březiněves a </w:t>
      </w:r>
      <w:r>
        <w:t xml:space="preserve">zřídit </w:t>
      </w:r>
      <w:r w:rsidR="00EE50FF">
        <w:t xml:space="preserve">zde dům se službami pro seniory. </w:t>
      </w:r>
    </w:p>
    <w:p w:rsidR="00EE50FF" w:rsidRDefault="00EE50FF" w:rsidP="007F49D7"/>
    <w:p w:rsidR="00000548" w:rsidRDefault="004E6220" w:rsidP="00000548">
      <w:pPr>
        <w:jc w:val="both"/>
        <w:rPr>
          <w:b/>
        </w:rPr>
      </w:pPr>
      <w:r w:rsidRPr="004E6220">
        <w:rPr>
          <w:b/>
        </w:rPr>
        <w:t>Usnesení č.</w:t>
      </w:r>
      <w:r w:rsidR="009E7394">
        <w:rPr>
          <w:b/>
        </w:rPr>
        <w:t xml:space="preserve"> 7</w:t>
      </w:r>
      <w:r w:rsidRPr="004E6220">
        <w:rPr>
          <w:b/>
        </w:rPr>
        <w:t>.3</w:t>
      </w:r>
      <w:r w:rsidR="009E7394">
        <w:rPr>
          <w:b/>
        </w:rPr>
        <w:t>5</w:t>
      </w:r>
      <w:r w:rsidRPr="004E6220">
        <w:rPr>
          <w:b/>
        </w:rPr>
        <w:t>/17</w:t>
      </w:r>
    </w:p>
    <w:p w:rsidR="00000548" w:rsidRDefault="004E6220" w:rsidP="00000548">
      <w:pPr>
        <w:jc w:val="both"/>
      </w:pPr>
      <w:bookmarkStart w:id="12" w:name="_Hlk481590411"/>
      <w:r>
        <w:t xml:space="preserve">ZMČ Praha – Březiněves projednalo a schválilo </w:t>
      </w:r>
      <w:bookmarkStart w:id="13" w:name="_Hlk483819186"/>
      <w:bookmarkStart w:id="14" w:name="_Hlk486319531"/>
      <w:r w:rsidR="00EE50FF">
        <w:t>požádat Hlavní město Prahu o finanční prostředky na zakoupení objektu č.p. 14, za účelem zřízení centra služeb pro seniory, popř. domu pro seniory.</w:t>
      </w:r>
      <w:r w:rsidR="00252261">
        <w:t xml:space="preserve"> </w:t>
      </w:r>
    </w:p>
    <w:bookmarkEnd w:id="13"/>
    <w:p w:rsidR="004E6220" w:rsidRDefault="004E6220" w:rsidP="00000548">
      <w:pPr>
        <w:jc w:val="both"/>
      </w:pPr>
      <w:r>
        <w:t xml:space="preserve">Zodpovídá: starosta Ing. Jiří Haramul. </w:t>
      </w:r>
      <w:r w:rsidR="007F49D7">
        <w:tab/>
      </w:r>
      <w:bookmarkEnd w:id="12"/>
      <w:r>
        <w:tab/>
      </w:r>
      <w:r>
        <w:tab/>
      </w:r>
      <w:r>
        <w:tab/>
      </w:r>
      <w:r>
        <w:tab/>
      </w:r>
      <w:bookmarkEnd w:id="14"/>
      <w:r>
        <w:tab/>
        <w:t>Pro:</w:t>
      </w:r>
      <w:r>
        <w:tab/>
      </w:r>
      <w:r>
        <w:tab/>
      </w:r>
      <w:r w:rsidR="009E7394">
        <w:t>8</w:t>
      </w:r>
      <w:r>
        <w:t xml:space="preserve"> hlasů</w:t>
      </w:r>
    </w:p>
    <w:p w:rsidR="004E6220" w:rsidRDefault="004E6220" w:rsidP="004E62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4E6220" w:rsidRDefault="004E6220" w:rsidP="004E62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D7986" w:rsidRDefault="008D7986" w:rsidP="004E6220">
      <w:pPr>
        <w:ind w:left="142"/>
        <w:outlineLvl w:val="0"/>
      </w:pPr>
    </w:p>
    <w:p w:rsidR="00C376AB" w:rsidRDefault="004E6220" w:rsidP="00C376AB">
      <w:pPr>
        <w:jc w:val="both"/>
        <w:rPr>
          <w:b/>
          <w:u w:val="single"/>
        </w:rPr>
      </w:pPr>
      <w:r w:rsidRPr="00C376AB">
        <w:rPr>
          <w:b/>
          <w:u w:val="single"/>
        </w:rPr>
        <w:t xml:space="preserve">K bodu č. </w:t>
      </w:r>
      <w:r w:rsidR="00C376AB" w:rsidRPr="00C376AB">
        <w:rPr>
          <w:b/>
          <w:u w:val="single"/>
        </w:rPr>
        <w:t>1</w:t>
      </w:r>
      <w:r w:rsidR="00EE50FF">
        <w:rPr>
          <w:b/>
          <w:u w:val="single"/>
        </w:rPr>
        <w:t>1</w:t>
      </w:r>
      <w:r w:rsidRPr="00C376AB">
        <w:rPr>
          <w:b/>
          <w:u w:val="single"/>
        </w:rPr>
        <w:t xml:space="preserve"> </w:t>
      </w:r>
      <w:r w:rsidR="00EE50FF">
        <w:rPr>
          <w:b/>
          <w:u w:val="single"/>
        </w:rPr>
        <w:t>–</w:t>
      </w:r>
      <w:r w:rsidRPr="00C376AB">
        <w:rPr>
          <w:u w:val="single"/>
        </w:rPr>
        <w:t xml:space="preserve"> </w:t>
      </w:r>
      <w:r w:rsidR="00EE50FF">
        <w:rPr>
          <w:b/>
          <w:u w:val="single"/>
        </w:rPr>
        <w:t>Různé.</w:t>
      </w:r>
    </w:p>
    <w:p w:rsidR="008B6FB5" w:rsidRDefault="008B6FB5" w:rsidP="00C376AB">
      <w:pPr>
        <w:jc w:val="both"/>
        <w:rPr>
          <w:b/>
          <w:u w:val="single"/>
        </w:rPr>
      </w:pPr>
    </w:p>
    <w:p w:rsidR="009E7394" w:rsidRDefault="009E7394" w:rsidP="009E7394">
      <w:pPr>
        <w:pStyle w:val="Odstavecseseznamem"/>
        <w:numPr>
          <w:ilvl w:val="0"/>
          <w:numId w:val="26"/>
        </w:numPr>
        <w:jc w:val="both"/>
        <w:rPr>
          <w:b/>
          <w:u w:val="single"/>
        </w:rPr>
      </w:pPr>
      <w:r w:rsidRPr="009E7394">
        <w:rPr>
          <w:b/>
          <w:u w:val="single"/>
        </w:rPr>
        <w:t>Příkazní smlouva se společností AAA zakázky s.r.o., zastoupená jednatelkou Mgr. Miloslavou Hájkovou, se sídlem U Kamýku 284/11, Praha 4, ve věci zajištění přípravy a průběhu veřejné zakázky malého rozsahu „Výstavba technického zázemí teni</w:t>
      </w:r>
      <w:r>
        <w:rPr>
          <w:b/>
          <w:u w:val="single"/>
        </w:rPr>
        <w:t>sových kurtů“.</w:t>
      </w:r>
    </w:p>
    <w:p w:rsidR="008D7986" w:rsidRPr="008D7986" w:rsidRDefault="008D7986" w:rsidP="008D7986">
      <w:pPr>
        <w:jc w:val="both"/>
        <w:rPr>
          <w:b/>
          <w:u w:val="single"/>
        </w:rPr>
      </w:pPr>
    </w:p>
    <w:p w:rsidR="009E7394" w:rsidRDefault="009E7394" w:rsidP="009E7394">
      <w:pPr>
        <w:ind w:left="360"/>
        <w:jc w:val="both"/>
        <w:rPr>
          <w:b/>
          <w:u w:val="single"/>
        </w:rPr>
      </w:pPr>
    </w:p>
    <w:p w:rsidR="009E7394" w:rsidRDefault="004D1EE9" w:rsidP="004D1EE9">
      <w:r>
        <w:rPr>
          <w:b/>
        </w:rPr>
        <w:lastRenderedPageBreak/>
        <w:t>U</w:t>
      </w:r>
      <w:r w:rsidR="009E7394" w:rsidRPr="004D1EE9">
        <w:rPr>
          <w:b/>
        </w:rPr>
        <w:t>snesení č. 8.35/17</w:t>
      </w:r>
      <w:r>
        <w:rPr>
          <w:b/>
        </w:rPr>
        <w:br/>
      </w:r>
      <w:r w:rsidR="009E7394" w:rsidRPr="009E7394">
        <w:t xml:space="preserve">ZMČ Praha – Březiněves projednalo a schválilo </w:t>
      </w:r>
      <w:bookmarkStart w:id="15" w:name="_Hlk486319618"/>
      <w:r w:rsidR="009E7394" w:rsidRPr="009E7394">
        <w:t>Příkazní smlouvu</w:t>
      </w:r>
      <w:r w:rsidR="009E7394">
        <w:t xml:space="preserve"> se společností AAA zakázky s.r.o., </w:t>
      </w:r>
      <w:r w:rsidR="009E7394" w:rsidRPr="009E7394">
        <w:t>zastoupená jednatelkou Mgr. Miloslavou Hájkovou, se sídlem U Kamýku 284/11, Praha 4, ve věci zajištění přípravy a průběhu veřejné zakázky malého rozsahu „Výstavba technického zázemí tenisových kurtů“.</w:t>
      </w:r>
    </w:p>
    <w:p w:rsidR="004D1EE9" w:rsidRDefault="009E7394" w:rsidP="004D1EE9">
      <w:pPr>
        <w:jc w:val="both"/>
      </w:pPr>
      <w:r>
        <w:t>Zodpovídá: starosta Ing. Jiří Haramul</w:t>
      </w:r>
      <w:r w:rsidR="004D1EE9">
        <w:t>.</w:t>
      </w:r>
      <w:r w:rsidR="004D1EE9">
        <w:tab/>
      </w:r>
      <w:r w:rsidR="004D1EE9">
        <w:tab/>
      </w:r>
      <w:r w:rsidR="004D1EE9">
        <w:tab/>
      </w:r>
      <w:r w:rsidR="004D1EE9">
        <w:tab/>
      </w:r>
      <w:bookmarkEnd w:id="15"/>
      <w:r w:rsidR="004D1EE9">
        <w:tab/>
      </w:r>
      <w:r w:rsidR="004D1EE9">
        <w:tab/>
      </w:r>
    </w:p>
    <w:p w:rsidR="00093620" w:rsidRDefault="004D1EE9" w:rsidP="000936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620">
        <w:t>Pro:</w:t>
      </w:r>
      <w:r w:rsidR="00093620">
        <w:tab/>
      </w:r>
      <w:r w:rsidR="00093620">
        <w:tab/>
        <w:t>8 hlasů</w:t>
      </w:r>
    </w:p>
    <w:p w:rsidR="00093620" w:rsidRDefault="00093620" w:rsidP="000936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093620" w:rsidRDefault="00093620" w:rsidP="000936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D1EE9" w:rsidRDefault="004D1EE9" w:rsidP="004D1EE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4D1EE9" w:rsidRPr="00093620" w:rsidRDefault="004D1EE9" w:rsidP="00093620">
      <w:pPr>
        <w:pStyle w:val="Odstavecseseznamem"/>
        <w:numPr>
          <w:ilvl w:val="0"/>
          <w:numId w:val="26"/>
        </w:numPr>
        <w:jc w:val="both"/>
        <w:rPr>
          <w:b/>
          <w:u w:val="single"/>
        </w:rPr>
      </w:pPr>
      <w:r w:rsidRPr="00093620">
        <w:rPr>
          <w:b/>
          <w:u w:val="single"/>
        </w:rPr>
        <w:t>Příkazní smlouva se společností AAA zakázky s.r.o., zastoupená jednatelkou Mgr. Miloslavou Hájkovou, se sídlem U Kamýku 284/11, Praha 4, ve věci zajištění přípravy a průběhu veřejné zakázky malého rozsahu „Zasíťování p</w:t>
      </w:r>
      <w:r w:rsidR="008D7986">
        <w:rPr>
          <w:b/>
          <w:u w:val="single"/>
        </w:rPr>
        <w:t>o</w:t>
      </w:r>
      <w:r w:rsidRPr="00093620">
        <w:rPr>
          <w:b/>
          <w:u w:val="single"/>
        </w:rPr>
        <w:t>zemku 427/251, vybudování komunikací“.</w:t>
      </w:r>
    </w:p>
    <w:p w:rsidR="004D1EE9" w:rsidRPr="004D1EE9" w:rsidRDefault="004D1EE9" w:rsidP="004D1EE9">
      <w:pPr>
        <w:ind w:left="360"/>
        <w:outlineLvl w:val="0"/>
        <w:rPr>
          <w:b/>
        </w:rPr>
      </w:pPr>
    </w:p>
    <w:p w:rsidR="00093620" w:rsidRPr="00093620" w:rsidRDefault="004D1EE9" w:rsidP="00093620">
      <w:pPr>
        <w:outlineLvl w:val="0"/>
      </w:pPr>
      <w:r w:rsidRPr="004D1EE9">
        <w:rPr>
          <w:b/>
        </w:rPr>
        <w:t>Usnesení č. 9.35/17</w:t>
      </w:r>
      <w:r w:rsidR="00093620">
        <w:rPr>
          <w:b/>
        </w:rPr>
        <w:br/>
      </w:r>
      <w:r w:rsidR="00093620">
        <w:t xml:space="preserve">ZMČ Praha – Březiněves projednalo a </w:t>
      </w:r>
      <w:r w:rsidR="00093620" w:rsidRPr="00093620">
        <w:t xml:space="preserve">schválilo </w:t>
      </w:r>
      <w:bookmarkStart w:id="16" w:name="_Hlk486319779"/>
      <w:r w:rsidR="00093620" w:rsidRPr="00093620">
        <w:t>Příkazní smlouv</w:t>
      </w:r>
      <w:r w:rsidR="00093620">
        <w:t>u</w:t>
      </w:r>
      <w:r w:rsidR="00093620" w:rsidRPr="00093620">
        <w:t xml:space="preserve"> se společností AAA zakázky s.r.o., zastoupená jednatelkou Mgr. Miloslavou Hájkovou, se sídlem U Kamýku 284/11, Praha 4, ve věci zajištění přípravy a průběhu veřejné zakázky malého rozsahu „Zasíťování p</w:t>
      </w:r>
      <w:r w:rsidR="00093620">
        <w:t>o</w:t>
      </w:r>
      <w:r w:rsidR="00093620" w:rsidRPr="00093620">
        <w:t>zemku 427/251, vybudování komunikací“.</w:t>
      </w:r>
    </w:p>
    <w:p w:rsidR="00093620" w:rsidRDefault="00093620" w:rsidP="00093620">
      <w:pPr>
        <w:jc w:val="both"/>
      </w:pPr>
      <w:r w:rsidRPr="00093620">
        <w:t>Zodpovídá: starosta Ing. Jiří Haramul.</w:t>
      </w:r>
      <w:r w:rsidRPr="00093620">
        <w:tab/>
      </w:r>
      <w:r w:rsidRPr="00093620">
        <w:tab/>
      </w:r>
      <w:r w:rsidRPr="00093620">
        <w:tab/>
      </w:r>
      <w:r w:rsidRPr="00093620">
        <w:tab/>
      </w:r>
      <w:bookmarkEnd w:id="16"/>
      <w:r w:rsidRPr="00093620">
        <w:tab/>
      </w:r>
      <w:r w:rsidRPr="00093620">
        <w:tab/>
      </w:r>
      <w:r w:rsidRPr="00093620">
        <w:tab/>
      </w:r>
      <w:r w:rsidRPr="00093620">
        <w:tab/>
      </w:r>
      <w:r w:rsidRPr="00093620">
        <w:tab/>
      </w:r>
      <w:r w:rsidRPr="0009362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093620" w:rsidRDefault="00093620" w:rsidP="000936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093620" w:rsidRDefault="00093620" w:rsidP="000936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93620" w:rsidRPr="00093620" w:rsidRDefault="00093620" w:rsidP="00093620">
      <w:pPr>
        <w:pStyle w:val="Odstavecseseznamem"/>
        <w:numPr>
          <w:ilvl w:val="0"/>
          <w:numId w:val="26"/>
        </w:numPr>
        <w:outlineLvl w:val="0"/>
        <w:rPr>
          <w:b/>
          <w:u w:val="single"/>
        </w:rPr>
      </w:pPr>
      <w:r w:rsidRPr="00093620">
        <w:rPr>
          <w:b/>
          <w:u w:val="single"/>
        </w:rPr>
        <w:t>Zvýšení rozpočtu na rok 2017 – vratka daně</w:t>
      </w:r>
      <w:r w:rsidR="006D1C6B">
        <w:rPr>
          <w:b/>
          <w:u w:val="single"/>
        </w:rPr>
        <w:t>.</w:t>
      </w:r>
    </w:p>
    <w:p w:rsidR="00093620" w:rsidRDefault="00093620" w:rsidP="00093620">
      <w:pPr>
        <w:outlineLvl w:val="0"/>
        <w:rPr>
          <w:b/>
        </w:rPr>
      </w:pPr>
    </w:p>
    <w:p w:rsidR="00093620" w:rsidRDefault="00093620" w:rsidP="00093620">
      <w:pPr>
        <w:outlineLvl w:val="0"/>
        <w:rPr>
          <w:b/>
        </w:rPr>
      </w:pPr>
      <w:r>
        <w:rPr>
          <w:b/>
        </w:rPr>
        <w:t>Usnesení č. 10.35/17</w:t>
      </w:r>
    </w:p>
    <w:p w:rsidR="00093620" w:rsidRDefault="00093620" w:rsidP="00093620">
      <w:pPr>
        <w:outlineLvl w:val="0"/>
      </w:pPr>
      <w:r>
        <w:t xml:space="preserve">ZMČ Praha – Březiněves projednalo a schválilo </w:t>
      </w:r>
      <w:bookmarkStart w:id="17" w:name="_Hlk486319837"/>
      <w:r>
        <w:t>Zvýšení rozpočtu na rok 2017 – schválené Zastupitelstvem hl. m. Prahy</w:t>
      </w:r>
      <w:r w:rsidR="006D1C6B">
        <w:t>,</w:t>
      </w:r>
      <w:r>
        <w:t xml:space="preserve"> usnesením č. 28/18</w:t>
      </w:r>
      <w:r w:rsidR="006D1C6B">
        <w:t>,</w:t>
      </w:r>
      <w:r>
        <w:t xml:space="preserve"> ze dne 15. 6. 2017 – poskytnutí finančních prostředků městským částem z rozpočtu hl. m. Prahy, ve výši 100% podílu městských částí na celkové daňové povinnosti hl. m. Prahy na dani z příjmů právnických osob za zdaňovací období roku 2016 – pro naši městskou část vratka daně ve výši 42.900,-Kč.</w:t>
      </w:r>
    </w:p>
    <w:p w:rsidR="00093620" w:rsidRDefault="00093620" w:rsidP="00093620">
      <w:pPr>
        <w:outlineLvl w:val="0"/>
      </w:pPr>
      <w:r>
        <w:t>Zodpovídá: starosta Ing. Jiří Haramul.</w:t>
      </w:r>
    </w:p>
    <w:p w:rsidR="00093620" w:rsidRDefault="00093620" w:rsidP="000936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7"/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093620" w:rsidRDefault="00093620" w:rsidP="000936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093620" w:rsidRDefault="00093620" w:rsidP="000936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93620" w:rsidRDefault="006D1C6B" w:rsidP="00093620">
      <w:pPr>
        <w:pStyle w:val="Odstavecseseznamem"/>
        <w:numPr>
          <w:ilvl w:val="0"/>
          <w:numId w:val="26"/>
        </w:numPr>
        <w:outlineLvl w:val="0"/>
        <w:rPr>
          <w:b/>
          <w:u w:val="single"/>
        </w:rPr>
      </w:pPr>
      <w:r w:rsidRPr="006D1C6B">
        <w:rPr>
          <w:b/>
          <w:u w:val="single"/>
        </w:rPr>
        <w:t xml:space="preserve">Zvýšení rozpočtu na rok 2017 </w:t>
      </w:r>
      <w:r>
        <w:rPr>
          <w:b/>
          <w:u w:val="single"/>
        </w:rPr>
        <w:t>–</w:t>
      </w:r>
      <w:r w:rsidRPr="006D1C6B">
        <w:rPr>
          <w:b/>
          <w:u w:val="single"/>
        </w:rPr>
        <w:t xml:space="preserve"> VHP</w:t>
      </w:r>
      <w:r>
        <w:rPr>
          <w:b/>
          <w:u w:val="single"/>
        </w:rPr>
        <w:t>.</w:t>
      </w:r>
    </w:p>
    <w:p w:rsidR="006D1C6B" w:rsidRDefault="006D1C6B" w:rsidP="006D1C6B">
      <w:pPr>
        <w:outlineLvl w:val="0"/>
        <w:rPr>
          <w:b/>
          <w:u w:val="single"/>
        </w:rPr>
      </w:pPr>
    </w:p>
    <w:p w:rsidR="006D1C6B" w:rsidRDefault="006D1C6B" w:rsidP="006D1C6B">
      <w:pPr>
        <w:outlineLvl w:val="0"/>
        <w:rPr>
          <w:b/>
        </w:rPr>
      </w:pPr>
      <w:r w:rsidRPr="006D1C6B">
        <w:rPr>
          <w:b/>
        </w:rPr>
        <w:t>Usnesení č. 11.35/17</w:t>
      </w:r>
    </w:p>
    <w:p w:rsidR="006D1C6B" w:rsidRDefault="006D1C6B" w:rsidP="000F2C2F">
      <w:pPr>
        <w:jc w:val="both"/>
        <w:outlineLvl w:val="0"/>
      </w:pPr>
      <w:r w:rsidRPr="006D1C6B">
        <w:t xml:space="preserve">ZMČ </w:t>
      </w:r>
      <w:r>
        <w:t>Praha – Březiněves projednalo a schválilo Zvýšení rozpočtu na rok 2017 – VHP, schválené Zastupitelstvem hl. m. Prahy</w:t>
      </w:r>
      <w:r w:rsidR="00FE6EB0">
        <w:t>,</w:t>
      </w:r>
      <w:r>
        <w:t xml:space="preserve"> usnesením č. 28/19, ze dne 15.6.2017 – poskytnutí neinvestičních dotací městským částem hl. m. Prahy z obdrženého odvodu z výherních hracích přístrojů a jiných technických zařízení za období 1.1.2017 – 30.2017. Pro naši městskou část se jedná o částku ve výši 103.000,- Kč. Podíl z odvodů z VHP je určen na: podporu činností nestátních neziskových organizací působících na území městských částí hl. m. Prahy, které zajišťují dlouhodobě organizovanou sportovní výchovu mládeže registrované v jednotlivých nestátních neziskových organizacích, dále na sport, kulturu, školství, zdravotnictví a sociální oblast.</w:t>
      </w:r>
    </w:p>
    <w:p w:rsidR="00FE6EB0" w:rsidRDefault="00FE6EB0" w:rsidP="000F2C2F">
      <w:pPr>
        <w:jc w:val="both"/>
        <w:outlineLvl w:val="0"/>
      </w:pPr>
      <w:r>
        <w:t xml:space="preserve">Zodpovídá: předseda finančního výboru Ing. Jan Vocel. </w:t>
      </w:r>
    </w:p>
    <w:p w:rsidR="00FE6EB0" w:rsidRDefault="00FE6EB0" w:rsidP="00FE6E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FE6EB0" w:rsidRDefault="00FE6EB0" w:rsidP="00FE6EB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FE6EB0" w:rsidRDefault="00FE6EB0" w:rsidP="00FE6EB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93620" w:rsidRDefault="006D1C6B" w:rsidP="006D1C6B">
      <w:pPr>
        <w:pStyle w:val="Odstavecseseznamem"/>
        <w:numPr>
          <w:ilvl w:val="0"/>
          <w:numId w:val="26"/>
        </w:numPr>
        <w:outlineLvl w:val="0"/>
        <w:rPr>
          <w:b/>
          <w:u w:val="single"/>
        </w:rPr>
      </w:pPr>
      <w:r w:rsidRPr="006D1C6B">
        <w:rPr>
          <w:b/>
          <w:u w:val="single"/>
        </w:rPr>
        <w:t>Zvýšení rozpočtu na rok 2017 – SDH.</w:t>
      </w:r>
    </w:p>
    <w:p w:rsidR="006D1C6B" w:rsidRDefault="006D1C6B" w:rsidP="006D1C6B">
      <w:pPr>
        <w:outlineLvl w:val="0"/>
        <w:rPr>
          <w:b/>
          <w:u w:val="single"/>
        </w:rPr>
      </w:pPr>
    </w:p>
    <w:p w:rsidR="006D1C6B" w:rsidRDefault="006D1C6B" w:rsidP="006D1C6B">
      <w:pPr>
        <w:outlineLvl w:val="0"/>
        <w:rPr>
          <w:b/>
        </w:rPr>
      </w:pPr>
      <w:r w:rsidRPr="006D1C6B">
        <w:rPr>
          <w:b/>
        </w:rPr>
        <w:t>Usnesení č. 12.35/17</w:t>
      </w:r>
    </w:p>
    <w:p w:rsidR="00FE6EB0" w:rsidRDefault="006D1C6B" w:rsidP="00093620">
      <w:pPr>
        <w:outlineLvl w:val="0"/>
      </w:pPr>
      <w:r>
        <w:t xml:space="preserve">ZMČ Praha – Březiněves projednalo a </w:t>
      </w:r>
      <w:bookmarkStart w:id="18" w:name="_Hlk486320061"/>
      <w:r>
        <w:t xml:space="preserve">schválilo Zvýšení rozpočtu na rok 2017 </w:t>
      </w:r>
      <w:r w:rsidR="00FE6EB0">
        <w:t>–</w:t>
      </w:r>
      <w:r>
        <w:t xml:space="preserve"> SDH</w:t>
      </w:r>
      <w:r w:rsidR="00FE6EB0">
        <w:t>, schválené Zastupitelstvem hl. m. Prahy, usnesením č. 28/19, ze dne 15.6.2017 – uvolnění finančních prostředků z rozpočtu hl. m. Prahy určených na provoz jednotek Sboru dobrovolných hasičů (JPO III Březiněves) v celkové výši 550.000,-Kč.</w:t>
      </w:r>
    </w:p>
    <w:p w:rsidR="00FE6EB0" w:rsidRDefault="00FE6EB0" w:rsidP="00093620">
      <w:pPr>
        <w:outlineLvl w:val="0"/>
      </w:pPr>
      <w:r>
        <w:t xml:space="preserve">Zodpovídá: předseda finančního výboru Ing. Jan Vocel. </w:t>
      </w:r>
    </w:p>
    <w:p w:rsidR="00FE6EB0" w:rsidRDefault="00FE6EB0" w:rsidP="0009362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8"/>
      <w:r>
        <w:tab/>
      </w:r>
      <w:r>
        <w:tab/>
        <w:t>Pro:</w:t>
      </w:r>
      <w:r>
        <w:tab/>
      </w:r>
      <w:r>
        <w:tab/>
        <w:t>8 hlasů</w:t>
      </w:r>
    </w:p>
    <w:p w:rsidR="00FE6EB0" w:rsidRDefault="00FE6EB0" w:rsidP="0009362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E6EB0" w:rsidRDefault="00FE6EB0" w:rsidP="0009362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D7986" w:rsidRDefault="008D7986" w:rsidP="00093620">
      <w:pPr>
        <w:outlineLvl w:val="0"/>
      </w:pPr>
    </w:p>
    <w:p w:rsidR="008D7986" w:rsidRDefault="008D7986" w:rsidP="00093620">
      <w:pPr>
        <w:outlineLvl w:val="0"/>
      </w:pPr>
    </w:p>
    <w:p w:rsidR="008D7986" w:rsidRDefault="008D7986" w:rsidP="00093620">
      <w:pPr>
        <w:outlineLvl w:val="0"/>
      </w:pPr>
    </w:p>
    <w:p w:rsidR="008D7986" w:rsidRDefault="008D7986" w:rsidP="00093620">
      <w:pPr>
        <w:outlineLvl w:val="0"/>
      </w:pPr>
    </w:p>
    <w:p w:rsidR="00FE6EB0" w:rsidRPr="001A2895" w:rsidRDefault="00FE6EB0" w:rsidP="00FE6EB0">
      <w:pPr>
        <w:pStyle w:val="Odstavecseseznamem"/>
        <w:numPr>
          <w:ilvl w:val="0"/>
          <w:numId w:val="26"/>
        </w:numPr>
        <w:outlineLvl w:val="0"/>
        <w:rPr>
          <w:b/>
        </w:rPr>
      </w:pPr>
      <w:r w:rsidRPr="00FE6EB0">
        <w:rPr>
          <w:b/>
          <w:u w:val="single"/>
        </w:rPr>
        <w:lastRenderedPageBreak/>
        <w:t>Příprava projektů.</w:t>
      </w:r>
    </w:p>
    <w:p w:rsidR="001A2895" w:rsidRPr="001A2895" w:rsidRDefault="001A2895" w:rsidP="001A2895">
      <w:pPr>
        <w:ind w:left="360"/>
        <w:outlineLvl w:val="0"/>
        <w:rPr>
          <w:b/>
        </w:rPr>
      </w:pPr>
    </w:p>
    <w:p w:rsidR="00FE6EB0" w:rsidRDefault="00FE6EB0" w:rsidP="00FE6EB0">
      <w:pPr>
        <w:outlineLvl w:val="0"/>
        <w:rPr>
          <w:b/>
        </w:rPr>
      </w:pPr>
      <w:r w:rsidRPr="00FE6EB0">
        <w:rPr>
          <w:b/>
        </w:rPr>
        <w:t>Usnesení č. 13.35/17</w:t>
      </w:r>
    </w:p>
    <w:p w:rsidR="00FE6EB0" w:rsidRDefault="00FE6EB0" w:rsidP="00FE6EB0">
      <w:pPr>
        <w:outlineLvl w:val="0"/>
      </w:pPr>
      <w:r>
        <w:t>ZMČ Praha – Březiněves projednalo a schválilo:</w:t>
      </w:r>
      <w:bookmarkStart w:id="19" w:name="_Hlk486320168"/>
    </w:p>
    <w:p w:rsidR="00FE6EB0" w:rsidRDefault="00FE6EB0" w:rsidP="00FE6EB0">
      <w:pPr>
        <w:pStyle w:val="Odstavecseseznamem"/>
        <w:numPr>
          <w:ilvl w:val="0"/>
          <w:numId w:val="29"/>
        </w:numPr>
        <w:outlineLvl w:val="0"/>
      </w:pPr>
      <w:r>
        <w:t>Projekt pro územní rozhodnutí a stavební povolení na akci: „Rozšíření ulice Bezinková“.</w:t>
      </w:r>
    </w:p>
    <w:p w:rsidR="001A2895" w:rsidRDefault="001A2895" w:rsidP="001A2895">
      <w:pPr>
        <w:ind w:left="4956"/>
        <w:outlineLvl w:val="0"/>
      </w:pPr>
    </w:p>
    <w:p w:rsidR="001A2895" w:rsidRDefault="001A2895" w:rsidP="001A2895">
      <w:pPr>
        <w:ind w:left="7080"/>
        <w:outlineLvl w:val="0"/>
      </w:pPr>
      <w:r>
        <w:t>Pro:</w:t>
      </w:r>
      <w:r>
        <w:tab/>
      </w:r>
      <w:r>
        <w:tab/>
        <w:t>7 hlasů</w:t>
      </w:r>
    </w:p>
    <w:p w:rsidR="001A2895" w:rsidRDefault="001A2895" w:rsidP="001A2895">
      <w:pPr>
        <w:ind w:left="7080"/>
        <w:outlineLvl w:val="0"/>
      </w:pPr>
      <w:r>
        <w:t>Proti:</w:t>
      </w:r>
      <w:r>
        <w:tab/>
      </w:r>
      <w:r>
        <w:tab/>
        <w:t>0 hlasů</w:t>
      </w:r>
    </w:p>
    <w:p w:rsidR="001A2895" w:rsidRDefault="001A2895" w:rsidP="001A2895">
      <w:pPr>
        <w:ind w:left="7080"/>
        <w:outlineLvl w:val="0"/>
      </w:pPr>
      <w:r>
        <w:t>Zdržel se:</w:t>
      </w:r>
      <w:r>
        <w:tab/>
        <w:t>1 hlas</w:t>
      </w:r>
      <w:r>
        <w:tab/>
      </w:r>
    </w:p>
    <w:p w:rsidR="001A2895" w:rsidRDefault="001A2895" w:rsidP="001A2895">
      <w:pPr>
        <w:ind w:left="7080"/>
        <w:outlineLvl w:val="0"/>
      </w:pPr>
    </w:p>
    <w:p w:rsidR="001A2895" w:rsidRDefault="001A2895" w:rsidP="001A2895">
      <w:pPr>
        <w:ind w:left="7080"/>
        <w:outlineLvl w:val="0"/>
      </w:pPr>
    </w:p>
    <w:p w:rsidR="001A2895" w:rsidRDefault="001A2895" w:rsidP="001A2895">
      <w:pPr>
        <w:ind w:left="7080"/>
        <w:outlineLvl w:val="0"/>
      </w:pPr>
    </w:p>
    <w:p w:rsidR="001A2895" w:rsidRDefault="001A2895" w:rsidP="001A2895">
      <w:pPr>
        <w:ind w:left="7788"/>
        <w:outlineLvl w:val="0"/>
      </w:pPr>
    </w:p>
    <w:p w:rsidR="00FE6EB0" w:rsidRDefault="00FE6EB0" w:rsidP="00FE6EB0">
      <w:pPr>
        <w:pStyle w:val="Odstavecseseznamem"/>
        <w:numPr>
          <w:ilvl w:val="0"/>
          <w:numId w:val="29"/>
        </w:numPr>
        <w:outlineLvl w:val="0"/>
      </w:pPr>
      <w:r>
        <w:t xml:space="preserve">Projekt pro územní rozhodnutí a stavební povolení na akci: „Napojení ulice Bezinková </w:t>
      </w:r>
      <w:r w:rsidR="008D7986">
        <w:t>na</w:t>
      </w:r>
      <w:r>
        <w:t> pře</w:t>
      </w:r>
      <w:r w:rsidR="008D7986">
        <w:t>l</w:t>
      </w:r>
      <w:r>
        <w:t>ožku komunikace 243/II</w:t>
      </w:r>
      <w:r w:rsidR="008D7986">
        <w:t>“</w:t>
      </w:r>
      <w:r>
        <w:t>.</w:t>
      </w:r>
    </w:p>
    <w:p w:rsidR="001A2895" w:rsidRDefault="001A2895" w:rsidP="001A2895">
      <w:pPr>
        <w:ind w:left="7080"/>
        <w:outlineLvl w:val="0"/>
      </w:pPr>
      <w:r>
        <w:t>Pro:</w:t>
      </w:r>
      <w:r>
        <w:tab/>
      </w:r>
      <w:r>
        <w:tab/>
        <w:t>7 hlasů</w:t>
      </w:r>
    </w:p>
    <w:p w:rsidR="001A2895" w:rsidRDefault="001A2895" w:rsidP="001A2895">
      <w:pPr>
        <w:ind w:left="7080"/>
        <w:outlineLvl w:val="0"/>
      </w:pPr>
      <w:r>
        <w:t>Proti:</w:t>
      </w:r>
      <w:r>
        <w:tab/>
      </w:r>
      <w:r>
        <w:tab/>
        <w:t>0 hlasů</w:t>
      </w:r>
    </w:p>
    <w:p w:rsidR="001A2895" w:rsidRDefault="001A2895" w:rsidP="001A2895">
      <w:pPr>
        <w:ind w:left="7080"/>
        <w:outlineLvl w:val="0"/>
      </w:pPr>
      <w:r>
        <w:t>Zdržel se:</w:t>
      </w:r>
      <w:r>
        <w:tab/>
        <w:t>1 hlas</w:t>
      </w:r>
    </w:p>
    <w:p w:rsidR="001A2895" w:rsidRDefault="001A2895" w:rsidP="001A2895">
      <w:pPr>
        <w:ind w:left="7080"/>
        <w:outlineLvl w:val="0"/>
      </w:pPr>
      <w:r>
        <w:tab/>
      </w:r>
    </w:p>
    <w:p w:rsidR="001A2895" w:rsidRDefault="001A2895" w:rsidP="001A2895">
      <w:pPr>
        <w:ind w:left="7080"/>
        <w:outlineLvl w:val="0"/>
      </w:pPr>
      <w:r>
        <w:tab/>
      </w:r>
    </w:p>
    <w:p w:rsidR="00FE6EB0" w:rsidRDefault="00FE6EB0" w:rsidP="00FE6EB0">
      <w:pPr>
        <w:pStyle w:val="Odstavecseseznamem"/>
        <w:numPr>
          <w:ilvl w:val="0"/>
          <w:numId w:val="29"/>
        </w:numPr>
        <w:outlineLvl w:val="0"/>
      </w:pPr>
      <w:r>
        <w:t>Projekt pro územní rozhodnutí a stavební povolení na akci: „Vybudování cyklostezky a stezky pro chodce z ulice Bezinková směrem k Třeboradicům“.</w:t>
      </w:r>
    </w:p>
    <w:p w:rsidR="001A2895" w:rsidRDefault="001A2895" w:rsidP="001A2895">
      <w:pPr>
        <w:outlineLvl w:val="0"/>
      </w:pPr>
    </w:p>
    <w:p w:rsidR="001A2895" w:rsidRDefault="001A2895" w:rsidP="001A2895">
      <w:pPr>
        <w:ind w:left="7080"/>
        <w:outlineLvl w:val="0"/>
      </w:pPr>
      <w:r>
        <w:t>Pro:</w:t>
      </w:r>
      <w:r>
        <w:tab/>
      </w:r>
      <w:r>
        <w:tab/>
        <w:t>8 hlasů</w:t>
      </w:r>
    </w:p>
    <w:p w:rsidR="001A2895" w:rsidRDefault="001A2895" w:rsidP="001A2895">
      <w:pPr>
        <w:ind w:left="7080"/>
        <w:outlineLvl w:val="0"/>
      </w:pPr>
      <w:r>
        <w:t>Proti:</w:t>
      </w:r>
      <w:r>
        <w:tab/>
      </w:r>
      <w:r>
        <w:tab/>
        <w:t>0 hlasů</w:t>
      </w:r>
    </w:p>
    <w:p w:rsidR="001A2895" w:rsidRDefault="001A2895" w:rsidP="001A2895">
      <w:pPr>
        <w:ind w:left="7080"/>
        <w:outlineLvl w:val="0"/>
      </w:pPr>
      <w:r>
        <w:t>Zdržel se:</w:t>
      </w:r>
      <w:r>
        <w:tab/>
        <w:t>0 hlasů</w:t>
      </w:r>
    </w:p>
    <w:p w:rsidR="001A2895" w:rsidRDefault="001A2895" w:rsidP="001A2895">
      <w:pPr>
        <w:ind w:left="7080"/>
        <w:outlineLvl w:val="0"/>
      </w:pPr>
      <w:r>
        <w:tab/>
      </w:r>
    </w:p>
    <w:p w:rsidR="008B6FB5" w:rsidRDefault="00FE6EB0" w:rsidP="00FE6EB0">
      <w:pPr>
        <w:pStyle w:val="Odstavecseseznamem"/>
        <w:numPr>
          <w:ilvl w:val="0"/>
          <w:numId w:val="29"/>
        </w:numPr>
        <w:outlineLvl w:val="0"/>
      </w:pPr>
      <w:r>
        <w:t>Projekt pro územní rozhodnutí a stavební povolení</w:t>
      </w:r>
      <w:r w:rsidR="007B6475">
        <w:t xml:space="preserve"> na akci:</w:t>
      </w:r>
      <w:r w:rsidR="008B6FB5">
        <w:t xml:space="preserve"> „</w:t>
      </w:r>
      <w:r w:rsidR="007B6475">
        <w:t>Prodloužení ulice K</w:t>
      </w:r>
      <w:r w:rsidR="008D7986">
        <w:t> </w:t>
      </w:r>
      <w:r w:rsidR="007B6475">
        <w:t>Březince</w:t>
      </w:r>
      <w:r w:rsidR="008D7986">
        <w:t>, jako cyklostezky,</w:t>
      </w:r>
      <w:r w:rsidR="007B6475">
        <w:t xml:space="preserve"> sm</w:t>
      </w:r>
      <w:r w:rsidR="008B6FB5">
        <w:t>ě</w:t>
      </w:r>
      <w:r w:rsidR="007B6475">
        <w:t>rem ke Zdibům</w:t>
      </w:r>
      <w:r w:rsidR="00910F10">
        <w:t>,</w:t>
      </w:r>
      <w:r w:rsidR="008B6FB5">
        <w:t xml:space="preserve"> na hranice k. ú. Březiněves</w:t>
      </w:r>
      <w:r w:rsidR="008D7986">
        <w:t>“</w:t>
      </w:r>
      <w:r w:rsidR="008B6FB5">
        <w:t>.</w:t>
      </w:r>
    </w:p>
    <w:p w:rsidR="008B6FB5" w:rsidRDefault="001A2895" w:rsidP="008B6FB5">
      <w:pPr>
        <w:ind w:left="70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FB5">
        <w:tab/>
      </w:r>
      <w:r w:rsidR="008B6FB5">
        <w:tab/>
      </w:r>
      <w:r w:rsidR="008B6FB5">
        <w:tab/>
        <w:t>Pro:</w:t>
      </w:r>
      <w:r w:rsidR="008B6FB5">
        <w:tab/>
      </w:r>
      <w:r w:rsidR="008B6FB5">
        <w:tab/>
        <w:t>8 hlasů</w:t>
      </w:r>
    </w:p>
    <w:p w:rsidR="008B6FB5" w:rsidRDefault="008B6FB5" w:rsidP="008B6FB5">
      <w:pPr>
        <w:ind w:left="7080"/>
        <w:outlineLvl w:val="0"/>
      </w:pPr>
      <w:r>
        <w:t>Proti:</w:t>
      </w:r>
      <w:r>
        <w:tab/>
      </w:r>
      <w:r>
        <w:tab/>
        <w:t>0 hlasů</w:t>
      </w:r>
    </w:p>
    <w:p w:rsidR="00FE6EB0" w:rsidRDefault="008B6FB5" w:rsidP="008B6FB5">
      <w:pPr>
        <w:ind w:left="7080"/>
        <w:outlineLvl w:val="0"/>
      </w:pPr>
      <w:r>
        <w:t>Zdržel se:</w:t>
      </w:r>
      <w:r>
        <w:tab/>
        <w:t>0 hlasů</w:t>
      </w:r>
      <w:r w:rsidR="00FE6EB0">
        <w:t xml:space="preserve"> </w:t>
      </w:r>
    </w:p>
    <w:p w:rsidR="004D1EE9" w:rsidRDefault="001A2895" w:rsidP="00FE6EB0">
      <w:pPr>
        <w:outlineLvl w:val="0"/>
      </w:pPr>
      <w:r>
        <w:t>Z</w:t>
      </w:r>
      <w:r w:rsidRPr="001A2895">
        <w:t>odpovídá: předseda stavební komise Ing. Vladimír Jisl.</w:t>
      </w:r>
    </w:p>
    <w:p w:rsidR="001A2895" w:rsidRDefault="001A2895" w:rsidP="00DE0CE7">
      <w:pPr>
        <w:outlineLvl w:val="0"/>
        <w:rPr>
          <w:b/>
        </w:rPr>
      </w:pPr>
    </w:p>
    <w:p w:rsidR="001A2895" w:rsidRPr="00092407" w:rsidRDefault="001A2895" w:rsidP="001A2895">
      <w:pPr>
        <w:pStyle w:val="Odstavecseseznamem"/>
        <w:numPr>
          <w:ilvl w:val="0"/>
          <w:numId w:val="29"/>
        </w:numPr>
        <w:outlineLvl w:val="0"/>
        <w:rPr>
          <w:b/>
        </w:rPr>
      </w:pPr>
      <w:r w:rsidRPr="001A2895">
        <w:rPr>
          <w:b/>
          <w:u w:val="single"/>
        </w:rPr>
        <w:t>Žádost společnosti EURO DEVELOPMENT BŘEZINĚVES, s.r.o., Ječná 550/1, Praha 2</w:t>
      </w:r>
      <w:r>
        <w:rPr>
          <w:b/>
          <w:u w:val="single"/>
        </w:rPr>
        <w:t xml:space="preserve">, o souhlas </w:t>
      </w:r>
      <w:bookmarkEnd w:id="19"/>
      <w:r>
        <w:rPr>
          <w:b/>
          <w:u w:val="single"/>
        </w:rPr>
        <w:t>s projektovou dokumentací k územnímu řízení „návrh realizace akce Dopravní a technická infrastruktura pro stavbu 102 RD na parc. č. 427/5, 427/418 vše v k. ú. Březiněves</w:t>
      </w:r>
      <w:r w:rsidR="00092407">
        <w:rPr>
          <w:b/>
          <w:u w:val="single"/>
        </w:rPr>
        <w:t>.</w:t>
      </w:r>
    </w:p>
    <w:p w:rsidR="00092407" w:rsidRDefault="00092407" w:rsidP="00092407">
      <w:pPr>
        <w:outlineLvl w:val="0"/>
        <w:rPr>
          <w:u w:val="single"/>
        </w:rPr>
      </w:pPr>
    </w:p>
    <w:p w:rsidR="00092407" w:rsidRPr="00092407" w:rsidRDefault="00092407" w:rsidP="00092407">
      <w:pPr>
        <w:autoSpaceDE w:val="0"/>
        <w:autoSpaceDN w:val="0"/>
        <w:adjustRightInd w:val="0"/>
        <w:jc w:val="both"/>
        <w:rPr>
          <w:color w:val="000000"/>
        </w:rPr>
      </w:pPr>
      <w:r w:rsidRPr="00092407">
        <w:t xml:space="preserve">ZMČ Praha – Březiněves </w:t>
      </w:r>
      <w:bookmarkStart w:id="20" w:name="_Hlk486320315"/>
      <w:r w:rsidRPr="00092407">
        <w:t xml:space="preserve">souhlasí s </w:t>
      </w:r>
      <w:r w:rsidRPr="00092407">
        <w:rPr>
          <w:color w:val="000000"/>
        </w:rPr>
        <w:t>navrhovaným řešením realizace akce Dopravní technická infrastruktura pro stavbu 102 RD na parc. č. 427/5, 427/418 vše v k. ú. Březiněves.</w:t>
      </w:r>
    </w:p>
    <w:p w:rsidR="00092407" w:rsidRPr="00092407" w:rsidRDefault="00092407" w:rsidP="00092407">
      <w:pPr>
        <w:autoSpaceDE w:val="0"/>
        <w:autoSpaceDN w:val="0"/>
        <w:adjustRightInd w:val="0"/>
        <w:jc w:val="both"/>
        <w:rPr>
          <w:color w:val="000000"/>
        </w:rPr>
      </w:pPr>
    </w:p>
    <w:p w:rsidR="00092407" w:rsidRPr="00092407" w:rsidRDefault="00092407" w:rsidP="00092407">
      <w:pPr>
        <w:autoSpaceDE w:val="0"/>
        <w:autoSpaceDN w:val="0"/>
        <w:adjustRightInd w:val="0"/>
      </w:pPr>
      <w:r w:rsidRPr="00092407">
        <w:t>Důvodem realizace komunikace ve stávající trase je nemožnost nalézt jiné řešení. Návrh napojení je dán geometrií a trasováním stávajících konstrukcí komunikací a vlastnickými hranicemi pozemků, které lze použít k umístění stavby. Z tohoto důvodu nelze ani využít řešení uvedené v urbanistické studii Březiněves. Navržené řešení zklidní provoz v lokalitě, kde je plánována (na funkční ploše VV) výstavba školských zařízení.</w:t>
      </w:r>
    </w:p>
    <w:p w:rsidR="00092407" w:rsidRPr="00092407" w:rsidRDefault="00092407" w:rsidP="00092407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hanging="849"/>
        <w:jc w:val="both"/>
        <w:rPr>
          <w:color w:val="000000"/>
        </w:rPr>
      </w:pPr>
    </w:p>
    <w:p w:rsidR="00092407" w:rsidRPr="00092407" w:rsidRDefault="00092407" w:rsidP="00092407">
      <w:pPr>
        <w:autoSpaceDE w:val="0"/>
        <w:autoSpaceDN w:val="0"/>
        <w:adjustRightInd w:val="0"/>
        <w:jc w:val="both"/>
      </w:pPr>
      <w:r w:rsidRPr="00092407">
        <w:t>MČ Praha – Březiněves podporuje realizaci ve funkční ploše ZMK, kde jsou, jako doplňkové funkční využití, uvedeny pěší komunikace a výjimečně přípustné funkční využití parkovací a odstavné plochy a komunikace vozidlové, nadřazená plošná zařízení a liniová vedení TV. V této souvislosti si dovolujeme požádat příslušné orgány státní správy (zejména stavební úřad) o vyslovení souhlasu s realizací předmětných staveb a to v rámci správního řízení o jejich výjimečné přípustnosti. Parkovací plochy a odstavné plochy v jižní části, v ploše ZMK, budou navíc sloužit k využití ploch ZMK v lokalitě.</w:t>
      </w:r>
    </w:p>
    <w:p w:rsidR="00092407" w:rsidRPr="00092407" w:rsidRDefault="00092407" w:rsidP="00092407">
      <w:pPr>
        <w:autoSpaceDE w:val="0"/>
        <w:autoSpaceDN w:val="0"/>
        <w:adjustRightInd w:val="0"/>
        <w:jc w:val="both"/>
      </w:pPr>
    </w:p>
    <w:p w:rsidR="00092407" w:rsidRPr="00092407" w:rsidRDefault="00092407" w:rsidP="00092407">
      <w:pPr>
        <w:autoSpaceDE w:val="0"/>
        <w:autoSpaceDN w:val="0"/>
        <w:adjustRightInd w:val="0"/>
        <w:jc w:val="both"/>
      </w:pPr>
      <w:r w:rsidRPr="00092407">
        <w:t>V místě realizace je rovněž platným územním plánem plánována veřejně prospěšná stavba č. 108/DK/18 - Březiněves - urbanisticky významná komunikace K Březince. Pokládáme za nesporné, že stávající navržené řešení předložené společností EURO DEVELOPMENT BŘEZINĚVES, s.r.o. bude naprosto postačovat k splnění účelu předmětné veřejně prospěšné stavby v realizovaném úseku.</w:t>
      </w:r>
    </w:p>
    <w:p w:rsidR="00092407" w:rsidRPr="00092407" w:rsidRDefault="00092407" w:rsidP="00092407">
      <w:pPr>
        <w:autoSpaceDE w:val="0"/>
        <w:autoSpaceDN w:val="0"/>
        <w:adjustRightInd w:val="0"/>
        <w:jc w:val="both"/>
      </w:pPr>
    </w:p>
    <w:p w:rsidR="00092407" w:rsidRPr="00092407" w:rsidRDefault="00092407" w:rsidP="00092407">
      <w:pPr>
        <w:autoSpaceDE w:val="0"/>
        <w:autoSpaceDN w:val="0"/>
        <w:adjustRightInd w:val="0"/>
        <w:jc w:val="both"/>
      </w:pPr>
      <w:r w:rsidRPr="00092407">
        <w:t>Rovněž souhlasíme, že stávající návrh je v souladu s platným územním plánem, tak jak se vyjádřil MHMP, odbor územního rozvoje, č.j. MHMP 2253442/2016 dne 21.12.2016.</w:t>
      </w:r>
    </w:p>
    <w:p w:rsidR="00092407" w:rsidRPr="00092407" w:rsidRDefault="00092407" w:rsidP="00092407">
      <w:pPr>
        <w:autoSpaceDE w:val="0"/>
        <w:autoSpaceDN w:val="0"/>
        <w:adjustRightInd w:val="0"/>
        <w:jc w:val="both"/>
      </w:pPr>
    </w:p>
    <w:p w:rsidR="00092407" w:rsidRDefault="00092407" w:rsidP="00092407">
      <w:pPr>
        <w:autoSpaceDE w:val="0"/>
        <w:autoSpaceDN w:val="0"/>
        <w:adjustRightInd w:val="0"/>
        <w:jc w:val="both"/>
      </w:pPr>
      <w:r w:rsidRPr="00092407">
        <w:t>Pro lokalitu, kde bude umístěno 102 RD, je dostatečná kapacita ČOV a není nutné oddalovat realizaci záměru s ohledem na realizaci pobočné ČOV Březiněves.</w:t>
      </w:r>
    </w:p>
    <w:p w:rsidR="003A08D8" w:rsidRDefault="003A08D8" w:rsidP="00092407">
      <w:pPr>
        <w:autoSpaceDE w:val="0"/>
        <w:autoSpaceDN w:val="0"/>
        <w:adjustRightInd w:val="0"/>
        <w:jc w:val="both"/>
      </w:pPr>
    </w:p>
    <w:p w:rsidR="00092407" w:rsidRDefault="000C60DE" w:rsidP="00092407">
      <w:pPr>
        <w:autoSpaceDE w:val="0"/>
        <w:autoSpaceDN w:val="0"/>
        <w:adjustRightInd w:val="0"/>
        <w:jc w:val="both"/>
      </w:pPr>
      <w:r>
        <w:t>Zodpovídá: předseda stavební komise Ing. Vladimír Jisl.</w:t>
      </w:r>
      <w:r>
        <w:tab/>
      </w:r>
      <w:r>
        <w:tab/>
      </w:r>
      <w:r w:rsidR="00092407">
        <w:tab/>
      </w:r>
      <w:r w:rsidR="00092407">
        <w:tab/>
        <w:t>Pro:</w:t>
      </w:r>
      <w:r w:rsidR="00092407">
        <w:tab/>
      </w:r>
      <w:r w:rsidR="00092407">
        <w:tab/>
        <w:t>8 hlasů</w:t>
      </w:r>
    </w:p>
    <w:bookmarkEnd w:id="20"/>
    <w:p w:rsidR="00092407" w:rsidRDefault="00092407" w:rsidP="0009240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92407" w:rsidRDefault="00092407" w:rsidP="0009240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F2C2F" w:rsidRDefault="000F2C2F" w:rsidP="00092407">
      <w:pPr>
        <w:autoSpaceDE w:val="0"/>
        <w:autoSpaceDN w:val="0"/>
        <w:adjustRightInd w:val="0"/>
        <w:jc w:val="both"/>
      </w:pPr>
    </w:p>
    <w:p w:rsidR="000F2C2F" w:rsidRPr="00092407" w:rsidRDefault="000F2C2F" w:rsidP="00092407">
      <w:pPr>
        <w:autoSpaceDE w:val="0"/>
        <w:autoSpaceDN w:val="0"/>
        <w:adjustRightInd w:val="0"/>
        <w:jc w:val="both"/>
      </w:pPr>
      <w:r>
        <w:t>Zastupitelstvo pověřuje starostu Ing. Jiřího Haramula a předsedu stavební komise Ing. Vladimíra Jisla k zahájení jednání s MČ Praha – Ďáblice a MHMP ve věci zm</w:t>
      </w:r>
      <w:r w:rsidR="00366DDF">
        <w:t>ě</w:t>
      </w:r>
      <w:r>
        <w:t>ny k. ú. Březiněves a k. ú. Ďáblice.</w:t>
      </w:r>
    </w:p>
    <w:p w:rsidR="00092407" w:rsidRPr="00092407" w:rsidRDefault="00092407" w:rsidP="00092407">
      <w:pPr>
        <w:outlineLvl w:val="0"/>
        <w:rPr>
          <w:u w:val="single"/>
        </w:rPr>
      </w:pPr>
    </w:p>
    <w:p w:rsidR="001A2895" w:rsidRDefault="003A08D8" w:rsidP="00DE0CE7">
      <w:pPr>
        <w:outlineLvl w:val="0"/>
      </w:pPr>
      <w:r w:rsidRPr="003A08D8">
        <w:t>Předsedkyně sociální komise Zdeňka Maděrová</w:t>
      </w:r>
      <w:r>
        <w:t xml:space="preserve"> informovala zastupitele o zájezdu seniorů do Mikulova, který se uskutečnil ve dnech 19.-21.6.2017. Zájezd měl veliký úspěch, všem účastníkům se akce velice líbila. Starosta poděkoval Zdeňce Maděrové a Lence Bendové za úspěšnou realizaci tohoto výletu.</w:t>
      </w:r>
    </w:p>
    <w:p w:rsidR="003A08D8" w:rsidRDefault="003A08D8" w:rsidP="00DE0CE7">
      <w:pPr>
        <w:outlineLvl w:val="0"/>
      </w:pPr>
    </w:p>
    <w:p w:rsidR="003A08D8" w:rsidRDefault="003A08D8" w:rsidP="00DE0CE7">
      <w:pPr>
        <w:outlineLvl w:val="0"/>
      </w:pPr>
      <w:r>
        <w:t xml:space="preserve">Dále paní Maděrová informovala přítomné zastupitele o další naplánované akci „Neckyáda“, která se uskuteční v sobotu 24. 6. 2017 od 14.00 hod. ve sportovně-rekreačním areálu v Březiněvsi.  </w:t>
      </w:r>
    </w:p>
    <w:p w:rsidR="000F2C2F" w:rsidRDefault="000F2C2F" w:rsidP="00DE0CE7">
      <w:pPr>
        <w:outlineLvl w:val="0"/>
      </w:pPr>
    </w:p>
    <w:p w:rsidR="001A2895" w:rsidRDefault="001A2895" w:rsidP="00DE0CE7">
      <w:pPr>
        <w:outlineLvl w:val="0"/>
        <w:rPr>
          <w:b/>
        </w:rPr>
      </w:pPr>
    </w:p>
    <w:p w:rsidR="001A2895" w:rsidRDefault="001A2895" w:rsidP="00DE0CE7">
      <w:pPr>
        <w:outlineLvl w:val="0"/>
        <w:rPr>
          <w:b/>
        </w:rPr>
      </w:pPr>
    </w:p>
    <w:p w:rsidR="001A2895" w:rsidRDefault="001A2895" w:rsidP="00DE0CE7">
      <w:pPr>
        <w:outlineLvl w:val="0"/>
        <w:rPr>
          <w:b/>
        </w:rPr>
      </w:pPr>
    </w:p>
    <w:p w:rsidR="001A2895" w:rsidRDefault="001A2895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910F10" w:rsidRDefault="00910F10" w:rsidP="00DE0CE7">
      <w:pPr>
        <w:outlineLvl w:val="0"/>
        <w:rPr>
          <w:b/>
        </w:rPr>
      </w:pPr>
    </w:p>
    <w:p w:rsidR="00910F10" w:rsidRDefault="00910F10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3A08D8" w:rsidRDefault="003A08D8" w:rsidP="00DE0CE7">
      <w:pPr>
        <w:outlineLvl w:val="0"/>
        <w:rPr>
          <w:b/>
        </w:rPr>
      </w:pPr>
    </w:p>
    <w:p w:rsidR="001A2895" w:rsidRPr="004D1EE9" w:rsidRDefault="001A2895" w:rsidP="00DE0CE7">
      <w:pPr>
        <w:outlineLvl w:val="0"/>
        <w:rPr>
          <w:b/>
        </w:rPr>
      </w:pPr>
    </w:p>
    <w:p w:rsidR="00405DB7" w:rsidRPr="004E6220" w:rsidRDefault="00405DB7" w:rsidP="004E6220">
      <w:pPr>
        <w:ind w:left="142"/>
        <w:outlineLvl w:val="0"/>
      </w:pPr>
    </w:p>
    <w:p w:rsidR="007B634C" w:rsidRDefault="001327C5" w:rsidP="00405DB7">
      <w:pPr>
        <w:jc w:val="both"/>
        <w:rPr>
          <w:b/>
        </w:rPr>
      </w:pPr>
      <w:r w:rsidRPr="00926DA9">
        <w:t xml:space="preserve">     </w:t>
      </w:r>
      <w:r w:rsidR="00EF2160" w:rsidRPr="00091948">
        <w:rPr>
          <w:b/>
        </w:rPr>
        <w:tab/>
        <w:t xml:space="preserve">   </w:t>
      </w:r>
      <w:r w:rsidR="00405DB7">
        <w:rPr>
          <w:b/>
        </w:rPr>
        <w:t xml:space="preserve">              </w:t>
      </w:r>
      <w:r w:rsidR="00F60B9A">
        <w:rPr>
          <w:b/>
        </w:rPr>
        <w:t>Ing. Vladimír Jisl</w:t>
      </w:r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 </w:t>
      </w:r>
      <w:r w:rsidR="00F60B9A">
        <w:rPr>
          <w:b/>
        </w:rPr>
        <w:t xml:space="preserve">  </w:t>
      </w:r>
      <w:r w:rsidR="00405DB7">
        <w:rPr>
          <w:b/>
        </w:rPr>
        <w:t xml:space="preserve">  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F60B9A">
        <w:rPr>
          <w:b/>
        </w:rPr>
        <w:t>2.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910F10" w:rsidRDefault="00910F10" w:rsidP="00943406">
      <w:pPr>
        <w:outlineLvl w:val="0"/>
        <w:rPr>
          <w:b/>
        </w:rPr>
      </w:pPr>
    </w:p>
    <w:p w:rsidR="00910F10" w:rsidRDefault="00910F10" w:rsidP="00943406">
      <w:pPr>
        <w:outlineLvl w:val="0"/>
        <w:rPr>
          <w:b/>
        </w:rPr>
      </w:pPr>
    </w:p>
    <w:p w:rsidR="00910F10" w:rsidRDefault="00910F10" w:rsidP="00943406">
      <w:pPr>
        <w:outlineLvl w:val="0"/>
        <w:rPr>
          <w:b/>
        </w:rPr>
      </w:pPr>
    </w:p>
    <w:p w:rsidR="007B634C" w:rsidRDefault="007B634C" w:rsidP="00943406">
      <w:pPr>
        <w:outlineLvl w:val="0"/>
        <w:rPr>
          <w:b/>
        </w:rPr>
      </w:pPr>
    </w:p>
    <w:p w:rsidR="00DE0CE7" w:rsidRDefault="00DE0CE7" w:rsidP="00943406">
      <w:pPr>
        <w:outlineLvl w:val="0"/>
        <w:rPr>
          <w:b/>
        </w:rPr>
      </w:pPr>
    </w:p>
    <w:p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E70662">
        <w:rPr>
          <w:color w:val="000000" w:themeColor="text1"/>
        </w:rPr>
        <w:t> 1</w:t>
      </w:r>
      <w:r w:rsidR="00F60B9A">
        <w:rPr>
          <w:color w:val="000000" w:themeColor="text1"/>
        </w:rPr>
        <w:t>9</w:t>
      </w:r>
      <w:r w:rsidR="00E70662">
        <w:rPr>
          <w:color w:val="000000" w:themeColor="text1"/>
        </w:rPr>
        <w:t>:</w:t>
      </w:r>
      <w:r w:rsidR="00F60B9A">
        <w:rPr>
          <w:color w:val="000000" w:themeColor="text1"/>
        </w:rPr>
        <w:t>15</w:t>
      </w:r>
      <w:r w:rsidR="00E70662">
        <w:rPr>
          <w:color w:val="000000" w:themeColor="text1"/>
        </w:rPr>
        <w:t xml:space="preserve"> hod.</w:t>
      </w:r>
    </w:p>
    <w:p w:rsidR="00584F30" w:rsidRDefault="00584F30" w:rsidP="00EF2160">
      <w:pPr>
        <w:jc w:val="both"/>
        <w:rPr>
          <w:color w:val="000000" w:themeColor="text1"/>
        </w:rPr>
      </w:pP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3A08D8">
        <w:rPr>
          <w:color w:val="000000" w:themeColor="text1"/>
        </w:rPr>
        <w:t>Petr Petrášek</w:t>
      </w:r>
    </w:p>
    <w:p w:rsidR="003A35FF" w:rsidRDefault="003A08D8" w:rsidP="00584F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Zdeňka Maděrová</w:t>
      </w:r>
    </w:p>
    <w:p w:rsidR="003A08D8" w:rsidRDefault="003A08D8" w:rsidP="00584F30">
      <w:pPr>
        <w:ind w:firstLine="708"/>
        <w:jc w:val="both"/>
        <w:rPr>
          <w:color w:val="000000" w:themeColor="text1"/>
        </w:rPr>
      </w:pPr>
    </w:p>
    <w:p w:rsidR="003A08D8" w:rsidRDefault="003A08D8" w:rsidP="00584F30">
      <w:pPr>
        <w:ind w:firstLine="708"/>
        <w:jc w:val="both"/>
        <w:rPr>
          <w:color w:val="000000" w:themeColor="text1"/>
        </w:rPr>
      </w:pPr>
    </w:p>
    <w:p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7B634C">
        <w:t xml:space="preserve"> </w:t>
      </w:r>
      <w:r w:rsidR="003A08D8">
        <w:t xml:space="preserve">bude stanoven operativně. 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9F" w:rsidRDefault="0051549F" w:rsidP="00C50CEC">
      <w:r>
        <w:separator/>
      </w:r>
    </w:p>
  </w:endnote>
  <w:endnote w:type="continuationSeparator" w:id="0">
    <w:p w:rsidR="0051549F" w:rsidRDefault="0051549F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3A08D8" w:rsidRDefault="003A08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B1">
          <w:rPr>
            <w:noProof/>
          </w:rPr>
          <w:t>4</w:t>
        </w:r>
        <w:r>
          <w:fldChar w:fldCharType="end"/>
        </w:r>
      </w:p>
    </w:sdtContent>
  </w:sdt>
  <w:p w:rsidR="003A08D8" w:rsidRDefault="003A0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9F" w:rsidRDefault="0051549F" w:rsidP="00C50CEC">
      <w:r>
        <w:separator/>
      </w:r>
    </w:p>
  </w:footnote>
  <w:footnote w:type="continuationSeparator" w:id="0">
    <w:p w:rsidR="0051549F" w:rsidRDefault="0051549F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77C3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35CF2"/>
    <w:multiLevelType w:val="hybridMultilevel"/>
    <w:tmpl w:val="19482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96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B5B23"/>
    <w:multiLevelType w:val="hybridMultilevel"/>
    <w:tmpl w:val="99A8370A"/>
    <w:lvl w:ilvl="0" w:tplc="00C85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F4E6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D09AE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296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16173"/>
    <w:multiLevelType w:val="hybridMultilevel"/>
    <w:tmpl w:val="561CC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2F26"/>
    <w:multiLevelType w:val="hybridMultilevel"/>
    <w:tmpl w:val="7006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1DA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91D43"/>
    <w:multiLevelType w:val="hybridMultilevel"/>
    <w:tmpl w:val="5A8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0338D"/>
    <w:multiLevelType w:val="hybridMultilevel"/>
    <w:tmpl w:val="DB0E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66B9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2353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BA261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411D9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A2D0A"/>
    <w:multiLevelType w:val="hybridMultilevel"/>
    <w:tmpl w:val="D89A1F82"/>
    <w:lvl w:ilvl="0" w:tplc="F9B07D64">
      <w:start w:val="1"/>
      <w:numFmt w:val="lowerLetter"/>
      <w:lvlText w:val="%1)"/>
      <w:lvlJc w:val="left"/>
      <w:pPr>
        <w:ind w:left="720" w:hanging="360"/>
      </w:pPr>
      <w:rPr>
        <w:rFonts w:eastAsia="Segoe UI Emoj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C4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4B27A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B412F"/>
    <w:multiLevelType w:val="hybridMultilevel"/>
    <w:tmpl w:val="224C2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A0F3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C30C73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B605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C64B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BD7F11"/>
    <w:multiLevelType w:val="hybridMultilevel"/>
    <w:tmpl w:val="A2705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4145B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1"/>
  </w:num>
  <w:num w:numId="5">
    <w:abstractNumId w:val="3"/>
  </w:num>
  <w:num w:numId="6">
    <w:abstractNumId w:val="6"/>
  </w:num>
  <w:num w:numId="7">
    <w:abstractNumId w:val="16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14"/>
  </w:num>
  <w:num w:numId="13">
    <w:abstractNumId w:val="27"/>
  </w:num>
  <w:num w:numId="14">
    <w:abstractNumId w:val="21"/>
  </w:num>
  <w:num w:numId="15">
    <w:abstractNumId w:val="4"/>
  </w:num>
  <w:num w:numId="16">
    <w:abstractNumId w:val="8"/>
  </w:num>
  <w:num w:numId="17">
    <w:abstractNumId w:val="13"/>
  </w:num>
  <w:num w:numId="18">
    <w:abstractNumId w:val="18"/>
  </w:num>
  <w:num w:numId="19">
    <w:abstractNumId w:val="26"/>
  </w:num>
  <w:num w:numId="20">
    <w:abstractNumId w:val="25"/>
  </w:num>
  <w:num w:numId="21">
    <w:abstractNumId w:val="17"/>
  </w:num>
  <w:num w:numId="22">
    <w:abstractNumId w:val="1"/>
  </w:num>
  <w:num w:numId="23">
    <w:abstractNumId w:val="9"/>
  </w:num>
  <w:num w:numId="24">
    <w:abstractNumId w:val="12"/>
  </w:num>
  <w:num w:numId="25">
    <w:abstractNumId w:val="24"/>
  </w:num>
  <w:num w:numId="26">
    <w:abstractNumId w:val="7"/>
  </w:num>
  <w:num w:numId="27">
    <w:abstractNumId w:val="28"/>
  </w:num>
  <w:num w:numId="28">
    <w:abstractNumId w:val="15"/>
  </w:num>
  <w:num w:numId="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548"/>
    <w:rsid w:val="00000E3D"/>
    <w:rsid w:val="00001844"/>
    <w:rsid w:val="00002E83"/>
    <w:rsid w:val="0000363D"/>
    <w:rsid w:val="0000588A"/>
    <w:rsid w:val="00006BFE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C4"/>
    <w:rsid w:val="000431E9"/>
    <w:rsid w:val="00044019"/>
    <w:rsid w:val="00044154"/>
    <w:rsid w:val="00044E94"/>
    <w:rsid w:val="0004526E"/>
    <w:rsid w:val="00052A85"/>
    <w:rsid w:val="0005414C"/>
    <w:rsid w:val="000543E0"/>
    <w:rsid w:val="00057418"/>
    <w:rsid w:val="00060617"/>
    <w:rsid w:val="00062A91"/>
    <w:rsid w:val="00063D16"/>
    <w:rsid w:val="00064AA0"/>
    <w:rsid w:val="00066E40"/>
    <w:rsid w:val="0007048E"/>
    <w:rsid w:val="000716D3"/>
    <w:rsid w:val="00071F9D"/>
    <w:rsid w:val="00072D42"/>
    <w:rsid w:val="00073AB1"/>
    <w:rsid w:val="00074D21"/>
    <w:rsid w:val="00075D08"/>
    <w:rsid w:val="0008187E"/>
    <w:rsid w:val="00082420"/>
    <w:rsid w:val="00082670"/>
    <w:rsid w:val="000865AE"/>
    <w:rsid w:val="00086D2B"/>
    <w:rsid w:val="000870FD"/>
    <w:rsid w:val="00090080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B7995"/>
    <w:rsid w:val="000C0D6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1B1"/>
    <w:rsid w:val="000E0BA4"/>
    <w:rsid w:val="000E1C22"/>
    <w:rsid w:val="000E2A1F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B60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76336"/>
    <w:rsid w:val="001802D7"/>
    <w:rsid w:val="00180528"/>
    <w:rsid w:val="00180EB6"/>
    <w:rsid w:val="001814EB"/>
    <w:rsid w:val="0018623A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2895"/>
    <w:rsid w:val="001A3538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B7226"/>
    <w:rsid w:val="001C4CF6"/>
    <w:rsid w:val="001C4D07"/>
    <w:rsid w:val="001C4FE0"/>
    <w:rsid w:val="001C6156"/>
    <w:rsid w:val="001C7006"/>
    <w:rsid w:val="001C730F"/>
    <w:rsid w:val="001D038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53B2"/>
    <w:rsid w:val="002154B9"/>
    <w:rsid w:val="0021603B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2AD2"/>
    <w:rsid w:val="0024313E"/>
    <w:rsid w:val="00244522"/>
    <w:rsid w:val="00244F80"/>
    <w:rsid w:val="002472F6"/>
    <w:rsid w:val="00251A38"/>
    <w:rsid w:val="00251AD6"/>
    <w:rsid w:val="00251F0B"/>
    <w:rsid w:val="00252261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54E9"/>
    <w:rsid w:val="0027624F"/>
    <w:rsid w:val="00280EFE"/>
    <w:rsid w:val="00282146"/>
    <w:rsid w:val="00284983"/>
    <w:rsid w:val="00284EE0"/>
    <w:rsid w:val="00287536"/>
    <w:rsid w:val="00287BA0"/>
    <w:rsid w:val="002905F2"/>
    <w:rsid w:val="00290A55"/>
    <w:rsid w:val="00291648"/>
    <w:rsid w:val="002940BB"/>
    <w:rsid w:val="002A0807"/>
    <w:rsid w:val="002A12CB"/>
    <w:rsid w:val="002A13A1"/>
    <w:rsid w:val="002A2CF6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779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2F7BC7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74BA"/>
    <w:rsid w:val="003306B1"/>
    <w:rsid w:val="00332FBC"/>
    <w:rsid w:val="00334EEA"/>
    <w:rsid w:val="00335DAA"/>
    <w:rsid w:val="003400EB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6DDF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95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D1710"/>
    <w:rsid w:val="003D1F8B"/>
    <w:rsid w:val="003D2C26"/>
    <w:rsid w:val="003D5963"/>
    <w:rsid w:val="003D684B"/>
    <w:rsid w:val="003D7AB0"/>
    <w:rsid w:val="003D7E1C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224F"/>
    <w:rsid w:val="0041265D"/>
    <w:rsid w:val="004143E7"/>
    <w:rsid w:val="00415CD8"/>
    <w:rsid w:val="00416B24"/>
    <w:rsid w:val="004175CF"/>
    <w:rsid w:val="00417CA4"/>
    <w:rsid w:val="00421FDA"/>
    <w:rsid w:val="004235D1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3970"/>
    <w:rsid w:val="00484C1F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50A5"/>
    <w:rsid w:val="004B184C"/>
    <w:rsid w:val="004B1DCB"/>
    <w:rsid w:val="004B2C9A"/>
    <w:rsid w:val="004B35B9"/>
    <w:rsid w:val="004B574B"/>
    <w:rsid w:val="004B5C22"/>
    <w:rsid w:val="004B69A8"/>
    <w:rsid w:val="004B6C28"/>
    <w:rsid w:val="004C1332"/>
    <w:rsid w:val="004C3061"/>
    <w:rsid w:val="004C3671"/>
    <w:rsid w:val="004C5608"/>
    <w:rsid w:val="004C67BA"/>
    <w:rsid w:val="004D1EE9"/>
    <w:rsid w:val="004D1F2B"/>
    <w:rsid w:val="004D2B72"/>
    <w:rsid w:val="004D3AB1"/>
    <w:rsid w:val="004D7867"/>
    <w:rsid w:val="004E0F4C"/>
    <w:rsid w:val="004E129D"/>
    <w:rsid w:val="004E35B5"/>
    <w:rsid w:val="004E3FEA"/>
    <w:rsid w:val="004E5B69"/>
    <w:rsid w:val="004E6220"/>
    <w:rsid w:val="004F154C"/>
    <w:rsid w:val="004F175E"/>
    <w:rsid w:val="004F4CDF"/>
    <w:rsid w:val="004F6908"/>
    <w:rsid w:val="004F6B79"/>
    <w:rsid w:val="004F78F1"/>
    <w:rsid w:val="005001CB"/>
    <w:rsid w:val="00501788"/>
    <w:rsid w:val="00501B6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585"/>
    <w:rsid w:val="00554AC5"/>
    <w:rsid w:val="00554DC3"/>
    <w:rsid w:val="00554E13"/>
    <w:rsid w:val="00554FB9"/>
    <w:rsid w:val="005551AB"/>
    <w:rsid w:val="00561496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0430"/>
    <w:rsid w:val="0059100E"/>
    <w:rsid w:val="00593A2F"/>
    <w:rsid w:val="0059407C"/>
    <w:rsid w:val="005948DC"/>
    <w:rsid w:val="00595902"/>
    <w:rsid w:val="005A0039"/>
    <w:rsid w:val="005A3B0D"/>
    <w:rsid w:val="005A432C"/>
    <w:rsid w:val="005A56AB"/>
    <w:rsid w:val="005A5ABC"/>
    <w:rsid w:val="005A6086"/>
    <w:rsid w:val="005A7D99"/>
    <w:rsid w:val="005B0A53"/>
    <w:rsid w:val="005B1A60"/>
    <w:rsid w:val="005B214B"/>
    <w:rsid w:val="005B41C4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22F2"/>
    <w:rsid w:val="006543BD"/>
    <w:rsid w:val="006579CA"/>
    <w:rsid w:val="006600F0"/>
    <w:rsid w:val="00660A52"/>
    <w:rsid w:val="00661FB4"/>
    <w:rsid w:val="00662CA7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8A5"/>
    <w:rsid w:val="00685BB0"/>
    <w:rsid w:val="00685C76"/>
    <w:rsid w:val="00685EAC"/>
    <w:rsid w:val="0068710B"/>
    <w:rsid w:val="006910FC"/>
    <w:rsid w:val="00693B8E"/>
    <w:rsid w:val="0069767D"/>
    <w:rsid w:val="00697A25"/>
    <w:rsid w:val="00697BCA"/>
    <w:rsid w:val="006A0B55"/>
    <w:rsid w:val="006A0E3A"/>
    <w:rsid w:val="006A0E8E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55C7"/>
    <w:rsid w:val="007304B6"/>
    <w:rsid w:val="00734ED5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7698"/>
    <w:rsid w:val="007715F4"/>
    <w:rsid w:val="0077239B"/>
    <w:rsid w:val="00773285"/>
    <w:rsid w:val="007740EA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3F0B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5047"/>
    <w:rsid w:val="007B634C"/>
    <w:rsid w:val="007B6475"/>
    <w:rsid w:val="007B681D"/>
    <w:rsid w:val="007B6AFC"/>
    <w:rsid w:val="007B724C"/>
    <w:rsid w:val="007C0507"/>
    <w:rsid w:val="007C1BB6"/>
    <w:rsid w:val="007C3453"/>
    <w:rsid w:val="007C3E23"/>
    <w:rsid w:val="007C44B7"/>
    <w:rsid w:val="007C6290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E4C41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1C85"/>
    <w:rsid w:val="00802DC0"/>
    <w:rsid w:val="008066FC"/>
    <w:rsid w:val="00806878"/>
    <w:rsid w:val="0080707E"/>
    <w:rsid w:val="00807ADC"/>
    <w:rsid w:val="0081076F"/>
    <w:rsid w:val="00810E09"/>
    <w:rsid w:val="00812EE6"/>
    <w:rsid w:val="00813F9E"/>
    <w:rsid w:val="008141A9"/>
    <w:rsid w:val="0081433B"/>
    <w:rsid w:val="00814DBE"/>
    <w:rsid w:val="00814FEB"/>
    <w:rsid w:val="00815443"/>
    <w:rsid w:val="0081572D"/>
    <w:rsid w:val="0081658C"/>
    <w:rsid w:val="00816987"/>
    <w:rsid w:val="00817770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BA"/>
    <w:rsid w:val="008814E0"/>
    <w:rsid w:val="00882754"/>
    <w:rsid w:val="0088506D"/>
    <w:rsid w:val="0088554A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B6FB5"/>
    <w:rsid w:val="008C2A2B"/>
    <w:rsid w:val="008C3E17"/>
    <w:rsid w:val="008C4905"/>
    <w:rsid w:val="008C57E6"/>
    <w:rsid w:val="008C609F"/>
    <w:rsid w:val="008D1937"/>
    <w:rsid w:val="008D2C73"/>
    <w:rsid w:val="008D491C"/>
    <w:rsid w:val="008D5523"/>
    <w:rsid w:val="008D7106"/>
    <w:rsid w:val="008D7370"/>
    <w:rsid w:val="008D7986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3A83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E7394"/>
    <w:rsid w:val="009F08FC"/>
    <w:rsid w:val="009F345F"/>
    <w:rsid w:val="009F375E"/>
    <w:rsid w:val="009F3DC7"/>
    <w:rsid w:val="009F47AB"/>
    <w:rsid w:val="009F6459"/>
    <w:rsid w:val="009F726B"/>
    <w:rsid w:val="009F773E"/>
    <w:rsid w:val="00A0024F"/>
    <w:rsid w:val="00A008BD"/>
    <w:rsid w:val="00A0097F"/>
    <w:rsid w:val="00A01D26"/>
    <w:rsid w:val="00A02683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732D"/>
    <w:rsid w:val="00A179CB"/>
    <w:rsid w:val="00A213BA"/>
    <w:rsid w:val="00A21825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139C"/>
    <w:rsid w:val="00A329AE"/>
    <w:rsid w:val="00A3367A"/>
    <w:rsid w:val="00A34E87"/>
    <w:rsid w:val="00A3518F"/>
    <w:rsid w:val="00A35635"/>
    <w:rsid w:val="00A411AF"/>
    <w:rsid w:val="00A43528"/>
    <w:rsid w:val="00A436B7"/>
    <w:rsid w:val="00A438FC"/>
    <w:rsid w:val="00A46050"/>
    <w:rsid w:val="00A46120"/>
    <w:rsid w:val="00A476A8"/>
    <w:rsid w:val="00A50502"/>
    <w:rsid w:val="00A530A3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246F"/>
    <w:rsid w:val="00A82D5A"/>
    <w:rsid w:val="00A834F7"/>
    <w:rsid w:val="00A84F26"/>
    <w:rsid w:val="00A87FA5"/>
    <w:rsid w:val="00A9339E"/>
    <w:rsid w:val="00A93EC0"/>
    <w:rsid w:val="00A945A8"/>
    <w:rsid w:val="00A96181"/>
    <w:rsid w:val="00A967DF"/>
    <w:rsid w:val="00A96B23"/>
    <w:rsid w:val="00AA185A"/>
    <w:rsid w:val="00AA2B62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4F28"/>
    <w:rsid w:val="00B4540B"/>
    <w:rsid w:val="00B45E0A"/>
    <w:rsid w:val="00B51514"/>
    <w:rsid w:val="00B51CA6"/>
    <w:rsid w:val="00B53B02"/>
    <w:rsid w:val="00B543E8"/>
    <w:rsid w:val="00B56413"/>
    <w:rsid w:val="00B5671F"/>
    <w:rsid w:val="00B57492"/>
    <w:rsid w:val="00B574CA"/>
    <w:rsid w:val="00B60A64"/>
    <w:rsid w:val="00B6225E"/>
    <w:rsid w:val="00B635C0"/>
    <w:rsid w:val="00B64DBC"/>
    <w:rsid w:val="00B650E2"/>
    <w:rsid w:val="00B65EDA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411D"/>
    <w:rsid w:val="00B964BD"/>
    <w:rsid w:val="00B97A3F"/>
    <w:rsid w:val="00B97D87"/>
    <w:rsid w:val="00BA0693"/>
    <w:rsid w:val="00BA130C"/>
    <w:rsid w:val="00BA1905"/>
    <w:rsid w:val="00BA267C"/>
    <w:rsid w:val="00BA38F8"/>
    <w:rsid w:val="00BA3DEE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3F3"/>
    <w:rsid w:val="00BF4941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6AB"/>
    <w:rsid w:val="00C37DDE"/>
    <w:rsid w:val="00C425B0"/>
    <w:rsid w:val="00C43CAC"/>
    <w:rsid w:val="00C4425E"/>
    <w:rsid w:val="00C4536B"/>
    <w:rsid w:val="00C45466"/>
    <w:rsid w:val="00C50CEC"/>
    <w:rsid w:val="00C51E72"/>
    <w:rsid w:val="00C56694"/>
    <w:rsid w:val="00C6157F"/>
    <w:rsid w:val="00C623EE"/>
    <w:rsid w:val="00C63117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0FFF"/>
    <w:rsid w:val="00C91CDD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D01AE5"/>
    <w:rsid w:val="00D0586E"/>
    <w:rsid w:val="00D06D98"/>
    <w:rsid w:val="00D10D28"/>
    <w:rsid w:val="00D137FC"/>
    <w:rsid w:val="00D1480B"/>
    <w:rsid w:val="00D14EDB"/>
    <w:rsid w:val="00D14FCE"/>
    <w:rsid w:val="00D15975"/>
    <w:rsid w:val="00D17C9E"/>
    <w:rsid w:val="00D21838"/>
    <w:rsid w:val="00D22F74"/>
    <w:rsid w:val="00D236C2"/>
    <w:rsid w:val="00D25254"/>
    <w:rsid w:val="00D2699F"/>
    <w:rsid w:val="00D30E21"/>
    <w:rsid w:val="00D313AF"/>
    <w:rsid w:val="00D31AA5"/>
    <w:rsid w:val="00D33A70"/>
    <w:rsid w:val="00D350B1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10B9"/>
    <w:rsid w:val="00D611CD"/>
    <w:rsid w:val="00D63385"/>
    <w:rsid w:val="00D63785"/>
    <w:rsid w:val="00D6516B"/>
    <w:rsid w:val="00D6690D"/>
    <w:rsid w:val="00D674FC"/>
    <w:rsid w:val="00D72040"/>
    <w:rsid w:val="00D749E1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4A9C"/>
    <w:rsid w:val="00DA61B9"/>
    <w:rsid w:val="00DA6458"/>
    <w:rsid w:val="00DB2389"/>
    <w:rsid w:val="00DB2995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70BC"/>
    <w:rsid w:val="00E70662"/>
    <w:rsid w:val="00E70B14"/>
    <w:rsid w:val="00E72847"/>
    <w:rsid w:val="00E748C9"/>
    <w:rsid w:val="00E76652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6228"/>
    <w:rsid w:val="00F1707A"/>
    <w:rsid w:val="00F17147"/>
    <w:rsid w:val="00F20322"/>
    <w:rsid w:val="00F2337A"/>
    <w:rsid w:val="00F25282"/>
    <w:rsid w:val="00F25DAD"/>
    <w:rsid w:val="00F32D49"/>
    <w:rsid w:val="00F35AE6"/>
    <w:rsid w:val="00F35E79"/>
    <w:rsid w:val="00F363CE"/>
    <w:rsid w:val="00F415F7"/>
    <w:rsid w:val="00F43459"/>
    <w:rsid w:val="00F47887"/>
    <w:rsid w:val="00F508DB"/>
    <w:rsid w:val="00F51935"/>
    <w:rsid w:val="00F51CB1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10A9"/>
    <w:rsid w:val="00FE3CB4"/>
    <w:rsid w:val="00FE4386"/>
    <w:rsid w:val="00FE456A"/>
    <w:rsid w:val="00FE4708"/>
    <w:rsid w:val="00FE5235"/>
    <w:rsid w:val="00FE5BFD"/>
    <w:rsid w:val="00FE6EB0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67E8D-6363-4626-8657-66288A4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44F8-671C-43BD-99EA-B1FA9A7B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2268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19</cp:revision>
  <cp:lastPrinted>2017-06-29T09:28:00Z</cp:lastPrinted>
  <dcterms:created xsi:type="dcterms:W3CDTF">2017-05-29T08:48:00Z</dcterms:created>
  <dcterms:modified xsi:type="dcterms:W3CDTF">2017-06-29T09:28:00Z</dcterms:modified>
</cp:coreProperties>
</file>