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C26F13">
        <w:rPr>
          <w:b/>
          <w:sz w:val="32"/>
        </w:rPr>
        <w:t>07.03</w:t>
      </w:r>
      <w:r w:rsidR="00C958C2">
        <w:rPr>
          <w:b/>
          <w:sz w:val="32"/>
        </w:rPr>
        <w:t>.2018</w:t>
      </w:r>
    </w:p>
    <w:p w:rsidR="00C26F13" w:rsidRDefault="00C26F13" w:rsidP="00DC1508">
      <w:pPr>
        <w:pStyle w:val="dka"/>
        <w:jc w:val="center"/>
        <w:rPr>
          <w:b/>
          <w:sz w:val="32"/>
        </w:rPr>
      </w:pPr>
    </w:p>
    <w:p w:rsidR="00961DCD" w:rsidRPr="0021654C" w:rsidRDefault="00961DCD" w:rsidP="00961DCD">
      <w:pPr>
        <w:jc w:val="both"/>
        <w:rPr>
          <w:b/>
          <w:sz w:val="22"/>
          <w:szCs w:val="22"/>
        </w:rPr>
      </w:pPr>
      <w:bookmarkStart w:id="0" w:name="_Hlk503256602"/>
      <w:bookmarkStart w:id="1" w:name="_Hlk481576040"/>
      <w:r w:rsidRPr="0021654C">
        <w:rPr>
          <w:b/>
          <w:sz w:val="22"/>
          <w:szCs w:val="22"/>
        </w:rPr>
        <w:t>Usnesení č. 1.4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>/18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ZMČ Praha – Březiněves projednalo a schválilo Zvýšení rozpočtu na rok 2018 - dovybavení JSDH. Jedná se o investiční účelovou dotaci ve výši 6,5 MIO Kč z rozpočtu hl. m. Prahy, určenou na Dovybavení JSDH </w:t>
      </w:r>
      <w:proofErr w:type="gramStart"/>
      <w:r w:rsidRPr="0021654C">
        <w:rPr>
          <w:sz w:val="22"/>
          <w:szCs w:val="22"/>
        </w:rPr>
        <w:t>Březiněves - CAS</w:t>
      </w:r>
      <w:proofErr w:type="gramEnd"/>
      <w:r w:rsidRPr="0021654C">
        <w:rPr>
          <w:sz w:val="22"/>
          <w:szCs w:val="22"/>
        </w:rPr>
        <w:t xml:space="preserve"> 20. Uvolnění dotací z rozpočtu hl. m. Prahy bylo schváleno Zastupitelstvem hl. m. Prahy, usnesením č. 34/36 ze dne 22.2.2018. </w:t>
      </w:r>
    </w:p>
    <w:p w:rsidR="00C26F13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Zodpovídá: předseda finančního výboru Ing. Jan </w:t>
      </w:r>
      <w:proofErr w:type="spellStart"/>
      <w:r w:rsidRPr="0021654C">
        <w:rPr>
          <w:sz w:val="22"/>
          <w:szCs w:val="22"/>
        </w:rPr>
        <w:t>Vocel</w:t>
      </w:r>
      <w:proofErr w:type="spellEnd"/>
      <w:r w:rsidRPr="0021654C">
        <w:rPr>
          <w:sz w:val="22"/>
          <w:szCs w:val="22"/>
        </w:rPr>
        <w:t xml:space="preserve">. 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ab/>
      </w:r>
    </w:p>
    <w:p w:rsidR="00961DCD" w:rsidRPr="0021654C" w:rsidRDefault="0021654C" w:rsidP="00961DCD">
      <w:pPr>
        <w:jc w:val="both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>U</w:t>
      </w:r>
      <w:r w:rsidR="00961DCD" w:rsidRPr="0021654C">
        <w:rPr>
          <w:b/>
          <w:sz w:val="22"/>
          <w:szCs w:val="22"/>
        </w:rPr>
        <w:t>snesení č. 2.4</w:t>
      </w:r>
      <w:r w:rsidRPr="0021654C">
        <w:rPr>
          <w:b/>
          <w:sz w:val="22"/>
          <w:szCs w:val="22"/>
        </w:rPr>
        <w:t>4</w:t>
      </w:r>
      <w:r w:rsidR="00961DCD" w:rsidRPr="0021654C">
        <w:rPr>
          <w:b/>
          <w:sz w:val="22"/>
          <w:szCs w:val="22"/>
        </w:rPr>
        <w:t>/18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ZMČ Praha – Březiněves projednalo a schválilo Zvýšení rozpočtu na rok 2018 ve výši 1.700,- Kč – účelová neinvestiční dotace určená pro místní lidovou knihovnu. Uvolnění finančních prostředků z rozpočtu hl. m. Prahy bylo schváleno Zastupitelstvem hl. m. Prahy, usnesením č. 34/43 ze dne 22.2.2018.</w:t>
      </w:r>
    </w:p>
    <w:p w:rsid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Zodpovídá: předseda finančního výboru Ing. Jan </w:t>
      </w:r>
      <w:proofErr w:type="spellStart"/>
      <w:r w:rsidRPr="0021654C">
        <w:rPr>
          <w:sz w:val="22"/>
          <w:szCs w:val="22"/>
        </w:rPr>
        <w:t>Vocel</w:t>
      </w:r>
      <w:proofErr w:type="spellEnd"/>
      <w:r w:rsidRPr="0021654C">
        <w:rPr>
          <w:sz w:val="22"/>
          <w:szCs w:val="22"/>
        </w:rPr>
        <w:t xml:space="preserve">. </w:t>
      </w:r>
      <w:r w:rsidRPr="0021654C">
        <w:rPr>
          <w:sz w:val="22"/>
          <w:szCs w:val="22"/>
        </w:rPr>
        <w:tab/>
      </w:r>
    </w:p>
    <w:p w:rsidR="0021654C" w:rsidRPr="0021654C" w:rsidRDefault="0021654C" w:rsidP="0021654C">
      <w:pPr>
        <w:jc w:val="both"/>
        <w:rPr>
          <w:b/>
          <w:sz w:val="22"/>
          <w:szCs w:val="22"/>
        </w:rPr>
      </w:pPr>
    </w:p>
    <w:p w:rsidR="00961DCD" w:rsidRPr="0021654C" w:rsidRDefault="00961DCD" w:rsidP="00961DCD">
      <w:pPr>
        <w:jc w:val="both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>Usnesení č. 3.4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>/18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ZMČ Praha – Březiněves projednalo a schválilo rozhodnutí o výběru nejvhodnější nabídky na veřejnou zakázku malého rozsahu „Komplexní údržba dřevin a ostatní zeleně nacházející se na území MČ Praha – Březiněves“, zadanou mimo režim zákona č. 134/2016, o zadávání veřejných zakázek, ve znění pozdějších předpisů, vybranému uchazeči: firma Petr Charvát, Pomořanská 481/12, Praha 8.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Zastupitelé pověřují starostu k podepsání smlouvy.</w:t>
      </w:r>
    </w:p>
    <w:p w:rsidR="00C26F13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Zodpovídá: předseda komise životního prostředí Ing. Martin Javorník.</w:t>
      </w:r>
      <w:r w:rsidRPr="0021654C">
        <w:rPr>
          <w:sz w:val="22"/>
          <w:szCs w:val="22"/>
        </w:rPr>
        <w:tab/>
      </w:r>
    </w:p>
    <w:p w:rsidR="00C26F13" w:rsidRDefault="00C26F13" w:rsidP="0021654C">
      <w:pPr>
        <w:jc w:val="both"/>
        <w:rPr>
          <w:sz w:val="22"/>
          <w:szCs w:val="22"/>
        </w:rPr>
      </w:pPr>
    </w:p>
    <w:p w:rsidR="00961DCD" w:rsidRPr="0021654C" w:rsidRDefault="00961DCD" w:rsidP="00961DCD">
      <w:pPr>
        <w:jc w:val="both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>Usnesení č. 4.4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 xml:space="preserve">/18 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ZMČ Praha – Březiněves projednalo a schválilo rozhodnutí o výběru nejvhodnější nabídky na veřejnou zakázku malého rozsahu „Technická podpora Městské části </w:t>
      </w:r>
      <w:proofErr w:type="gramStart"/>
      <w:r w:rsidRPr="0021654C">
        <w:rPr>
          <w:sz w:val="22"/>
          <w:szCs w:val="22"/>
        </w:rPr>
        <w:t>Praha - Březiněves</w:t>
      </w:r>
      <w:proofErr w:type="gramEnd"/>
      <w:r w:rsidRPr="0021654C">
        <w:rPr>
          <w:sz w:val="22"/>
          <w:szCs w:val="22"/>
        </w:rPr>
        <w:t xml:space="preserve">“, zadanou mimo režim zákona č. 134/2016, o zadávání veřejných zakázek, ve znění pozdějších předpisů, vybranému uchazeči: firma Josef </w:t>
      </w:r>
      <w:proofErr w:type="spellStart"/>
      <w:r w:rsidRPr="0021654C">
        <w:rPr>
          <w:sz w:val="22"/>
          <w:szCs w:val="22"/>
        </w:rPr>
        <w:t>Korint</w:t>
      </w:r>
      <w:proofErr w:type="spellEnd"/>
      <w:r w:rsidRPr="0021654C">
        <w:rPr>
          <w:sz w:val="22"/>
          <w:szCs w:val="22"/>
        </w:rPr>
        <w:t>, Na Hlavní 160, Praha 8.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Zastupitelé pověřují starostu k podepsání smlouvy.</w:t>
      </w:r>
    </w:p>
    <w:p w:rsidR="00C26F13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Zodpovídá: předseda komise životního prostředí Ing. Martin Javorník.</w:t>
      </w:r>
      <w:r w:rsidRPr="0021654C">
        <w:rPr>
          <w:sz w:val="22"/>
          <w:szCs w:val="22"/>
        </w:rPr>
        <w:tab/>
      </w:r>
    </w:p>
    <w:p w:rsidR="00C26F13" w:rsidRDefault="00C26F13" w:rsidP="0021654C">
      <w:pPr>
        <w:jc w:val="both"/>
        <w:rPr>
          <w:sz w:val="22"/>
          <w:szCs w:val="22"/>
        </w:rPr>
      </w:pPr>
    </w:p>
    <w:p w:rsidR="00961DCD" w:rsidRPr="0021654C" w:rsidRDefault="00961DCD" w:rsidP="00C26F13">
      <w:pPr>
        <w:ind w:hanging="284"/>
        <w:jc w:val="both"/>
        <w:rPr>
          <w:b/>
          <w:sz w:val="22"/>
          <w:szCs w:val="22"/>
          <w:u w:val="single"/>
        </w:rPr>
      </w:pPr>
      <w:r w:rsidRPr="0021654C">
        <w:rPr>
          <w:sz w:val="22"/>
          <w:szCs w:val="22"/>
        </w:rPr>
        <w:tab/>
      </w:r>
      <w:r w:rsidRPr="0021654C">
        <w:rPr>
          <w:b/>
          <w:sz w:val="22"/>
          <w:szCs w:val="22"/>
        </w:rPr>
        <w:t>Usnesení č. 5.4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 xml:space="preserve">/18 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bookmarkStart w:id="2" w:name="_Hlk483819526"/>
      <w:r w:rsidRPr="0021654C">
        <w:rPr>
          <w:sz w:val="22"/>
          <w:szCs w:val="22"/>
        </w:rPr>
        <w:t>ZMČ Praha – Březiněves projednalo a schválilo: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</w:p>
    <w:p w:rsidR="0021654C" w:rsidRPr="0021654C" w:rsidRDefault="0021654C" w:rsidP="0021654C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Vyhlášení výběrového řízení na nadlimitní veřejnou zakázku na dodávky na akci: Nákup vozidla „CAS 20 4000/240 S 2 R“ pro účely fungování JSDH Praha – Březiněves.</w:t>
      </w:r>
    </w:p>
    <w:p w:rsidR="0021654C" w:rsidRPr="0021654C" w:rsidRDefault="0021654C" w:rsidP="0021654C">
      <w:pPr>
        <w:ind w:left="7080"/>
        <w:jc w:val="both"/>
        <w:rPr>
          <w:sz w:val="22"/>
          <w:szCs w:val="22"/>
        </w:rPr>
      </w:pPr>
      <w:r w:rsidRPr="0021654C">
        <w:rPr>
          <w:sz w:val="22"/>
          <w:szCs w:val="22"/>
        </w:rPr>
        <w:tab/>
      </w:r>
    </w:p>
    <w:p w:rsidR="0021654C" w:rsidRPr="0021654C" w:rsidRDefault="0021654C" w:rsidP="0021654C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Cenovou nabídku společnosti INCONEX a.s. se sídlem Pod náměstím 1, Praha 8, ve výši 118.096,- Kč vč. DPH na administraci veřejné zakázky s názvem „Nákup vozidla CAS </w:t>
      </w:r>
      <w:r w:rsidRPr="0021654C">
        <w:rPr>
          <w:sz w:val="22"/>
          <w:szCs w:val="22"/>
        </w:rPr>
        <w:lastRenderedPageBreak/>
        <w:t>204000/240 S 2 R“ pro účely fungování JSDH Praha – Březiněves“.  Společnost INCONEX a.s. se sídlem Pod náměstím 1, Praha 8, byla poptána na základě smlouvy o poskytování služby uzavřené s touto projektovou kanceláří dne 25.11.2015.</w:t>
      </w:r>
    </w:p>
    <w:p w:rsidR="0021654C" w:rsidRPr="0021654C" w:rsidRDefault="0021654C" w:rsidP="0021654C">
      <w:pPr>
        <w:ind w:left="7080"/>
        <w:jc w:val="both"/>
        <w:rPr>
          <w:sz w:val="22"/>
          <w:szCs w:val="22"/>
        </w:rPr>
      </w:pPr>
      <w:r w:rsidRPr="0021654C">
        <w:rPr>
          <w:sz w:val="22"/>
          <w:szCs w:val="22"/>
        </w:rPr>
        <w:tab/>
      </w:r>
      <w:r w:rsidRPr="0021654C">
        <w:rPr>
          <w:sz w:val="22"/>
          <w:szCs w:val="22"/>
        </w:rPr>
        <w:tab/>
      </w:r>
    </w:p>
    <w:p w:rsidR="002F1888" w:rsidRDefault="0021654C" w:rsidP="007E3848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Zadávací dokumentaci veřejné zakázky: „Nákup vozidla CAS 204000/240 S 2 R“ pro účely fungování JSDH Praha – Březiněves“ včetně vzoru smlouvy na plnění veřejné zakázky. </w:t>
      </w:r>
    </w:p>
    <w:p w:rsidR="002F1888" w:rsidRPr="002F1888" w:rsidRDefault="002F1888" w:rsidP="002F1888">
      <w:pPr>
        <w:pStyle w:val="Odstavecseseznamem"/>
        <w:rPr>
          <w:sz w:val="22"/>
          <w:szCs w:val="22"/>
        </w:rPr>
      </w:pPr>
    </w:p>
    <w:p w:rsidR="002F1888" w:rsidRDefault="002F1888" w:rsidP="002F1888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2F1888">
        <w:rPr>
          <w:sz w:val="22"/>
          <w:szCs w:val="22"/>
        </w:rPr>
        <w:t>Výběr</w:t>
      </w:r>
      <w:r w:rsidRPr="002F1888">
        <w:rPr>
          <w:sz w:val="22"/>
          <w:szCs w:val="22"/>
        </w:rPr>
        <w:t xml:space="preserve">ovou komisi ve složení: Petr Petrášek, Ing. Martin Javorník, Zdeněk </w:t>
      </w:r>
      <w:proofErr w:type="spellStart"/>
      <w:r w:rsidRPr="002F1888">
        <w:rPr>
          <w:sz w:val="22"/>
          <w:szCs w:val="22"/>
        </w:rPr>
        <w:t>Korint</w:t>
      </w:r>
      <w:proofErr w:type="spellEnd"/>
      <w:r w:rsidRPr="002F1888">
        <w:rPr>
          <w:sz w:val="22"/>
          <w:szCs w:val="22"/>
        </w:rPr>
        <w:t xml:space="preserve">, Ing. Jan </w:t>
      </w:r>
      <w:proofErr w:type="spellStart"/>
      <w:r w:rsidRPr="002F1888">
        <w:rPr>
          <w:sz w:val="22"/>
          <w:szCs w:val="22"/>
        </w:rPr>
        <w:t>Vocel</w:t>
      </w:r>
      <w:proofErr w:type="spellEnd"/>
      <w:r w:rsidRPr="002F1888">
        <w:rPr>
          <w:sz w:val="22"/>
          <w:szCs w:val="22"/>
        </w:rPr>
        <w:t xml:space="preserve">, Ing. Jiří </w:t>
      </w:r>
      <w:proofErr w:type="spellStart"/>
      <w:r w:rsidRPr="002F1888">
        <w:rPr>
          <w:sz w:val="22"/>
          <w:szCs w:val="22"/>
        </w:rPr>
        <w:t>Haramul</w:t>
      </w:r>
      <w:proofErr w:type="spellEnd"/>
      <w:r w:rsidRPr="002F1888">
        <w:rPr>
          <w:sz w:val="22"/>
          <w:szCs w:val="22"/>
        </w:rPr>
        <w:t xml:space="preserve">. Náhradníci: Ing. Vladimír </w:t>
      </w:r>
      <w:proofErr w:type="spellStart"/>
      <w:r w:rsidRPr="002F1888">
        <w:rPr>
          <w:sz w:val="22"/>
          <w:szCs w:val="22"/>
        </w:rPr>
        <w:t>Jisl</w:t>
      </w:r>
      <w:proofErr w:type="spellEnd"/>
      <w:r w:rsidRPr="002F1888">
        <w:rPr>
          <w:sz w:val="22"/>
          <w:szCs w:val="22"/>
        </w:rPr>
        <w:t>, Mgr. Martin Převrátil, Ing. Zdenka Chaloupecká, Zdeňka</w:t>
      </w:r>
      <w:r>
        <w:rPr>
          <w:sz w:val="22"/>
          <w:szCs w:val="22"/>
        </w:rPr>
        <w:t xml:space="preserve"> Maděrová.</w:t>
      </w:r>
    </w:p>
    <w:p w:rsidR="0021654C" w:rsidRPr="002F1888" w:rsidRDefault="0021654C" w:rsidP="002F1888">
      <w:pPr>
        <w:ind w:left="360"/>
        <w:jc w:val="both"/>
        <w:rPr>
          <w:sz w:val="22"/>
          <w:szCs w:val="22"/>
        </w:rPr>
      </w:pPr>
      <w:r w:rsidRPr="002F1888">
        <w:rPr>
          <w:sz w:val="22"/>
          <w:szCs w:val="22"/>
        </w:rPr>
        <w:tab/>
      </w:r>
      <w:r w:rsidRPr="002F1888">
        <w:rPr>
          <w:sz w:val="22"/>
          <w:szCs w:val="22"/>
        </w:rPr>
        <w:tab/>
      </w:r>
    </w:p>
    <w:p w:rsid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Zodpovídá: zastupitel Petr Petrášek. </w:t>
      </w:r>
    </w:p>
    <w:p w:rsidR="00C26F13" w:rsidRPr="0021654C" w:rsidRDefault="00C26F13" w:rsidP="0021654C">
      <w:pPr>
        <w:jc w:val="both"/>
        <w:rPr>
          <w:sz w:val="22"/>
          <w:szCs w:val="22"/>
        </w:rPr>
      </w:pPr>
    </w:p>
    <w:p w:rsidR="00961DCD" w:rsidRPr="0021654C" w:rsidRDefault="00961DCD" w:rsidP="002F1888">
      <w:pPr>
        <w:jc w:val="both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>Usnesení č. 6.4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>/18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bookmarkStart w:id="3" w:name="_Hlk505594447"/>
      <w:r w:rsidRPr="0021654C">
        <w:rPr>
          <w:sz w:val="22"/>
          <w:szCs w:val="22"/>
        </w:rPr>
        <w:t xml:space="preserve">ZMČ Praha – Březiněves projednalo a schválilo žádost společnosti SAHAMA s.r.o. Povltavská 5, Praha 7, o pronájem pozemků 20/1 a 20/2 k. </w:t>
      </w:r>
      <w:proofErr w:type="spellStart"/>
      <w:r w:rsidRPr="0021654C">
        <w:rPr>
          <w:sz w:val="22"/>
          <w:szCs w:val="22"/>
        </w:rPr>
        <w:t>ú.</w:t>
      </w:r>
      <w:proofErr w:type="spellEnd"/>
      <w:r w:rsidRPr="0021654C">
        <w:rPr>
          <w:sz w:val="22"/>
          <w:szCs w:val="22"/>
        </w:rPr>
        <w:t xml:space="preserve"> Březiněves a příslušenství pozemků – skladovací buňky (kiosku) ve sportovně-rekreačním areálu. Zastupitelstvo připraví záměr, který bude zveřejněn na úřední desce 15 dní před jeho schválením v zastupitelstvu, v souladu se zněním § 36 zákona 131/2000 Sb. o hlavním městě Praze, ve znění pozdějších předpisů</w:t>
      </w:r>
    </w:p>
    <w:p w:rsidR="00F1421B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Zodpovídá: zástupce starosty Zdeněk </w:t>
      </w:r>
      <w:proofErr w:type="spellStart"/>
      <w:r w:rsidRPr="0021654C">
        <w:rPr>
          <w:sz w:val="22"/>
          <w:szCs w:val="22"/>
        </w:rPr>
        <w:t>Korint</w:t>
      </w:r>
      <w:proofErr w:type="spellEnd"/>
      <w:r w:rsidR="00C26F13">
        <w:rPr>
          <w:sz w:val="22"/>
          <w:szCs w:val="22"/>
        </w:rPr>
        <w:t>.</w:t>
      </w:r>
    </w:p>
    <w:p w:rsidR="00F1421B" w:rsidRPr="0021654C" w:rsidRDefault="00F1421B" w:rsidP="00961DCD">
      <w:pPr>
        <w:jc w:val="both"/>
        <w:rPr>
          <w:sz w:val="22"/>
          <w:szCs w:val="22"/>
        </w:rPr>
      </w:pPr>
    </w:p>
    <w:p w:rsidR="00961DCD" w:rsidRPr="0021654C" w:rsidRDefault="00961DCD" w:rsidP="00961DCD">
      <w:pPr>
        <w:jc w:val="both"/>
        <w:rPr>
          <w:sz w:val="22"/>
          <w:szCs w:val="22"/>
        </w:rPr>
      </w:pPr>
      <w:r w:rsidRPr="0021654C">
        <w:rPr>
          <w:b/>
          <w:sz w:val="22"/>
          <w:szCs w:val="22"/>
        </w:rPr>
        <w:t>Usnesení č. 7.4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>/18</w:t>
      </w:r>
      <w:r w:rsidRPr="0021654C">
        <w:rPr>
          <w:sz w:val="22"/>
          <w:szCs w:val="22"/>
        </w:rPr>
        <w:tab/>
      </w:r>
      <w:r w:rsidRPr="0021654C">
        <w:rPr>
          <w:sz w:val="22"/>
          <w:szCs w:val="22"/>
        </w:rPr>
        <w:tab/>
      </w:r>
    </w:p>
    <w:bookmarkEnd w:id="3"/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ZMČ Praha – Březiněves projednalo a schválilo zařazení přípravy realizace zastávek MHD na území MČ Praha – Březiněves do investičního plánu odboru rozvoje financování a dopravy Magistrátu hl. m. Prahy. 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Zastupitelstvo ukládá starostovi vznést požadavek na MHMP. </w:t>
      </w:r>
    </w:p>
    <w:p w:rsidR="00C26F13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Zodpovídá: starosta Ing. Jiří </w:t>
      </w:r>
      <w:proofErr w:type="spellStart"/>
      <w:r w:rsidRPr="0021654C">
        <w:rPr>
          <w:sz w:val="22"/>
          <w:szCs w:val="22"/>
        </w:rPr>
        <w:t>Haramul</w:t>
      </w:r>
      <w:proofErr w:type="spellEnd"/>
      <w:r w:rsidRPr="0021654C">
        <w:rPr>
          <w:sz w:val="22"/>
          <w:szCs w:val="22"/>
        </w:rPr>
        <w:t>.</w:t>
      </w:r>
    </w:p>
    <w:p w:rsidR="00E907C7" w:rsidRPr="0021654C" w:rsidRDefault="006140F4" w:rsidP="0021654C">
      <w:pPr>
        <w:jc w:val="both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 xml:space="preserve"> </w:t>
      </w:r>
    </w:p>
    <w:p w:rsidR="00961DCD" w:rsidRPr="0021654C" w:rsidRDefault="00961DCD" w:rsidP="00E907C7">
      <w:pPr>
        <w:jc w:val="both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 xml:space="preserve">Usnesení č. </w:t>
      </w:r>
      <w:r w:rsidR="00965AB9" w:rsidRPr="0021654C">
        <w:rPr>
          <w:b/>
          <w:sz w:val="22"/>
          <w:szCs w:val="22"/>
        </w:rPr>
        <w:t>8</w:t>
      </w:r>
      <w:r w:rsidRPr="0021654C">
        <w:rPr>
          <w:b/>
          <w:sz w:val="22"/>
          <w:szCs w:val="22"/>
        </w:rPr>
        <w:t>.4</w:t>
      </w:r>
      <w:r w:rsidR="0021654C" w:rsidRPr="0021654C">
        <w:rPr>
          <w:b/>
          <w:sz w:val="22"/>
          <w:szCs w:val="22"/>
        </w:rPr>
        <w:t>4</w:t>
      </w:r>
      <w:r w:rsidRPr="0021654C">
        <w:rPr>
          <w:b/>
          <w:sz w:val="22"/>
          <w:szCs w:val="22"/>
        </w:rPr>
        <w:t>/18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 xml:space="preserve">ZMČ Praha – </w:t>
      </w:r>
      <w:r w:rsidRPr="0021654C">
        <w:rPr>
          <w:color w:val="000000" w:themeColor="text1"/>
          <w:sz w:val="22"/>
          <w:szCs w:val="22"/>
        </w:rPr>
        <w:t xml:space="preserve">Březiněves projednalo a schválilo </w:t>
      </w:r>
      <w:r w:rsidRPr="0021654C">
        <w:rPr>
          <w:sz w:val="22"/>
          <w:szCs w:val="22"/>
        </w:rPr>
        <w:t>Smlouvu o dílo na zhotovení projektové dokumentace DSP, DVZ a zajištění autorského dozoru na akci: „Centrum sociálních služeb Březiněves“ se společností PRO-CONSULT s.r.o., se sídlem Dělnická 775/30, Praha 7.</w:t>
      </w:r>
    </w:p>
    <w:p w:rsidR="0021654C" w:rsidRPr="0021654C" w:rsidRDefault="0021654C" w:rsidP="0021654C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>Zastupitelstvo pověřuje starostu k podepsání smlouvy.</w:t>
      </w:r>
    </w:p>
    <w:p w:rsidR="00961DCD" w:rsidRPr="0021654C" w:rsidRDefault="0021654C" w:rsidP="0021654C">
      <w:pPr>
        <w:pStyle w:val="Zkladntext"/>
        <w:widowControl w:val="0"/>
        <w:suppressAutoHyphens/>
        <w:rPr>
          <w:sz w:val="22"/>
          <w:szCs w:val="22"/>
        </w:rPr>
      </w:pPr>
      <w:r w:rsidRPr="0021654C">
        <w:rPr>
          <w:sz w:val="22"/>
          <w:szCs w:val="22"/>
        </w:rPr>
        <w:t xml:space="preserve">Zodpovídá: starosta Ing. Jiří </w:t>
      </w:r>
      <w:proofErr w:type="spellStart"/>
      <w:r w:rsidRPr="0021654C">
        <w:rPr>
          <w:sz w:val="22"/>
          <w:szCs w:val="22"/>
        </w:rPr>
        <w:t>Haramul</w:t>
      </w:r>
      <w:proofErr w:type="spellEnd"/>
      <w:r w:rsidRPr="0021654C">
        <w:rPr>
          <w:sz w:val="22"/>
          <w:szCs w:val="22"/>
        </w:rPr>
        <w:t>.</w:t>
      </w:r>
      <w:r w:rsidRPr="0021654C">
        <w:rPr>
          <w:sz w:val="22"/>
          <w:szCs w:val="22"/>
        </w:rPr>
        <w:tab/>
      </w:r>
    </w:p>
    <w:p w:rsidR="00961DCD" w:rsidRPr="0021654C" w:rsidRDefault="00961DCD" w:rsidP="00961DCD">
      <w:pPr>
        <w:pStyle w:val="Zkladntext"/>
        <w:widowControl w:val="0"/>
        <w:suppressAutoHyphens/>
        <w:rPr>
          <w:sz w:val="22"/>
          <w:szCs w:val="22"/>
        </w:rPr>
      </w:pPr>
    </w:p>
    <w:bookmarkEnd w:id="2"/>
    <w:p w:rsidR="00961DCD" w:rsidRDefault="00961DCD" w:rsidP="00961DCD">
      <w:pPr>
        <w:ind w:left="1560"/>
        <w:jc w:val="both"/>
        <w:rPr>
          <w:b/>
          <w:sz w:val="22"/>
          <w:szCs w:val="22"/>
        </w:rPr>
      </w:pPr>
    </w:p>
    <w:p w:rsidR="00961DCD" w:rsidRDefault="00961DCD" w:rsidP="00961DCD">
      <w:pPr>
        <w:ind w:left="1560"/>
        <w:jc w:val="both"/>
        <w:rPr>
          <w:b/>
          <w:sz w:val="22"/>
          <w:szCs w:val="22"/>
        </w:rPr>
      </w:pPr>
    </w:p>
    <w:p w:rsidR="0021654C" w:rsidRDefault="0021654C" w:rsidP="00961DCD">
      <w:pPr>
        <w:ind w:left="1560"/>
        <w:jc w:val="both"/>
        <w:rPr>
          <w:b/>
          <w:sz w:val="22"/>
          <w:szCs w:val="22"/>
        </w:rPr>
      </w:pPr>
    </w:p>
    <w:p w:rsidR="002F1888" w:rsidRDefault="002F1888" w:rsidP="00961DCD">
      <w:pPr>
        <w:ind w:left="1560"/>
        <w:jc w:val="both"/>
        <w:rPr>
          <w:b/>
          <w:sz w:val="22"/>
          <w:szCs w:val="22"/>
        </w:rPr>
      </w:pPr>
    </w:p>
    <w:p w:rsidR="002F1888" w:rsidRDefault="002F1888" w:rsidP="00961DCD">
      <w:pPr>
        <w:ind w:left="1560"/>
        <w:jc w:val="both"/>
        <w:rPr>
          <w:b/>
          <w:sz w:val="22"/>
          <w:szCs w:val="22"/>
        </w:rPr>
      </w:pPr>
    </w:p>
    <w:p w:rsidR="002F1888" w:rsidRDefault="002F1888" w:rsidP="00961DCD">
      <w:pPr>
        <w:ind w:left="1560"/>
        <w:jc w:val="both"/>
        <w:rPr>
          <w:b/>
          <w:sz w:val="22"/>
          <w:szCs w:val="22"/>
        </w:rPr>
      </w:pPr>
      <w:bookmarkStart w:id="4" w:name="_GoBack"/>
      <w:bookmarkEnd w:id="4"/>
    </w:p>
    <w:p w:rsidR="002F1888" w:rsidRDefault="002F1888" w:rsidP="00961DCD">
      <w:pPr>
        <w:ind w:left="1560"/>
        <w:jc w:val="both"/>
        <w:rPr>
          <w:b/>
          <w:sz w:val="22"/>
          <w:szCs w:val="22"/>
        </w:rPr>
      </w:pPr>
    </w:p>
    <w:p w:rsidR="002F1888" w:rsidRDefault="002F1888" w:rsidP="00961DCD">
      <w:pPr>
        <w:ind w:left="1560"/>
        <w:jc w:val="both"/>
        <w:rPr>
          <w:b/>
          <w:sz w:val="22"/>
          <w:szCs w:val="22"/>
        </w:rPr>
      </w:pPr>
    </w:p>
    <w:p w:rsidR="0021654C" w:rsidRDefault="0021654C" w:rsidP="00961DCD">
      <w:pPr>
        <w:ind w:left="1560"/>
        <w:jc w:val="both"/>
        <w:rPr>
          <w:b/>
          <w:sz w:val="22"/>
          <w:szCs w:val="22"/>
        </w:rPr>
      </w:pPr>
    </w:p>
    <w:p w:rsidR="0021654C" w:rsidRDefault="0021654C" w:rsidP="00961DCD">
      <w:pPr>
        <w:ind w:left="1560"/>
        <w:jc w:val="both"/>
        <w:rPr>
          <w:b/>
          <w:sz w:val="22"/>
          <w:szCs w:val="22"/>
        </w:rPr>
      </w:pPr>
    </w:p>
    <w:p w:rsidR="00961DCD" w:rsidRPr="0021654C" w:rsidRDefault="00961DCD" w:rsidP="00961DCD">
      <w:pPr>
        <w:ind w:left="1560"/>
        <w:jc w:val="both"/>
        <w:rPr>
          <w:b/>
          <w:sz w:val="22"/>
          <w:szCs w:val="22"/>
        </w:rPr>
      </w:pPr>
    </w:p>
    <w:p w:rsidR="00961DCD" w:rsidRPr="0021654C" w:rsidRDefault="00961DCD" w:rsidP="00961DCD">
      <w:pPr>
        <w:ind w:left="1560"/>
        <w:jc w:val="both"/>
        <w:rPr>
          <w:b/>
          <w:sz w:val="22"/>
          <w:szCs w:val="22"/>
        </w:rPr>
      </w:pPr>
    </w:p>
    <w:p w:rsidR="00730195" w:rsidRPr="0021654C" w:rsidRDefault="00730195" w:rsidP="00730195">
      <w:pPr>
        <w:jc w:val="both"/>
        <w:rPr>
          <w:sz w:val="22"/>
          <w:szCs w:val="22"/>
        </w:rPr>
      </w:pPr>
      <w:r w:rsidRPr="0021654C">
        <w:rPr>
          <w:sz w:val="22"/>
          <w:szCs w:val="22"/>
        </w:rPr>
        <w:tab/>
      </w:r>
      <w:bookmarkEnd w:id="0"/>
      <w:r w:rsidRPr="0021654C">
        <w:rPr>
          <w:sz w:val="22"/>
          <w:szCs w:val="22"/>
        </w:rPr>
        <w:tab/>
      </w:r>
      <w:r w:rsidRPr="0021654C">
        <w:rPr>
          <w:sz w:val="22"/>
          <w:szCs w:val="22"/>
        </w:rPr>
        <w:tab/>
      </w:r>
      <w:r w:rsidRPr="0021654C">
        <w:rPr>
          <w:sz w:val="22"/>
          <w:szCs w:val="22"/>
        </w:rPr>
        <w:tab/>
      </w:r>
    </w:p>
    <w:p w:rsidR="00961DCD" w:rsidRPr="0021654C" w:rsidRDefault="00961DCD" w:rsidP="00730195">
      <w:pPr>
        <w:jc w:val="both"/>
        <w:rPr>
          <w:b/>
          <w:sz w:val="22"/>
          <w:szCs w:val="22"/>
        </w:rPr>
      </w:pPr>
    </w:p>
    <w:p w:rsidR="00730195" w:rsidRPr="0021654C" w:rsidRDefault="00730195" w:rsidP="00730195">
      <w:pPr>
        <w:tabs>
          <w:tab w:val="left" w:pos="0"/>
        </w:tabs>
        <w:ind w:right="1277"/>
        <w:jc w:val="both"/>
        <w:rPr>
          <w:b/>
          <w:sz w:val="22"/>
          <w:szCs w:val="22"/>
        </w:rPr>
      </w:pPr>
    </w:p>
    <w:p w:rsidR="00730195" w:rsidRPr="0021654C" w:rsidRDefault="00730195" w:rsidP="00730195">
      <w:pPr>
        <w:ind w:left="1560"/>
        <w:jc w:val="both"/>
        <w:rPr>
          <w:b/>
          <w:sz w:val="22"/>
          <w:szCs w:val="22"/>
        </w:rPr>
      </w:pPr>
      <w:r w:rsidRPr="0021654C">
        <w:rPr>
          <w:color w:val="000000" w:themeColor="text1"/>
          <w:sz w:val="22"/>
          <w:szCs w:val="22"/>
        </w:rPr>
        <w:tab/>
      </w:r>
      <w:r w:rsidRPr="0021654C">
        <w:rPr>
          <w:color w:val="000000" w:themeColor="text1"/>
          <w:sz w:val="22"/>
          <w:szCs w:val="22"/>
        </w:rPr>
        <w:tab/>
      </w:r>
      <w:r w:rsidRPr="0021654C">
        <w:rPr>
          <w:color w:val="000000" w:themeColor="text1"/>
          <w:sz w:val="22"/>
          <w:szCs w:val="22"/>
        </w:rPr>
        <w:tab/>
      </w:r>
      <w:r w:rsidRPr="0021654C">
        <w:rPr>
          <w:color w:val="000000" w:themeColor="text1"/>
          <w:sz w:val="22"/>
          <w:szCs w:val="22"/>
        </w:rPr>
        <w:tab/>
      </w:r>
      <w:r w:rsidRPr="0021654C">
        <w:rPr>
          <w:color w:val="000000" w:themeColor="text1"/>
          <w:sz w:val="22"/>
          <w:szCs w:val="22"/>
        </w:rPr>
        <w:tab/>
      </w:r>
      <w:r w:rsidRPr="0021654C">
        <w:rPr>
          <w:color w:val="000000" w:themeColor="text1"/>
          <w:sz w:val="22"/>
          <w:szCs w:val="22"/>
        </w:rPr>
        <w:tab/>
      </w:r>
      <w:r w:rsidRPr="0021654C">
        <w:rPr>
          <w:sz w:val="22"/>
          <w:szCs w:val="22"/>
        </w:rPr>
        <w:t xml:space="preserve">     </w:t>
      </w:r>
      <w:r w:rsidRPr="0021654C">
        <w:rPr>
          <w:b/>
          <w:sz w:val="22"/>
          <w:szCs w:val="22"/>
        </w:rPr>
        <w:t xml:space="preserve">                                                       </w:t>
      </w:r>
      <w:r w:rsidR="0021654C">
        <w:rPr>
          <w:b/>
          <w:sz w:val="22"/>
          <w:szCs w:val="22"/>
        </w:rPr>
        <w:t xml:space="preserve">                                     </w:t>
      </w:r>
      <w:r w:rsidRPr="0021654C">
        <w:rPr>
          <w:b/>
          <w:sz w:val="22"/>
          <w:szCs w:val="22"/>
        </w:rPr>
        <w:t xml:space="preserve">Zdeněk </w:t>
      </w:r>
      <w:proofErr w:type="spellStart"/>
      <w:r w:rsidRPr="0021654C">
        <w:rPr>
          <w:b/>
          <w:sz w:val="22"/>
          <w:szCs w:val="22"/>
        </w:rPr>
        <w:t>Korint</w:t>
      </w:r>
      <w:proofErr w:type="spellEnd"/>
      <w:r w:rsidRPr="0021654C">
        <w:rPr>
          <w:b/>
          <w:sz w:val="22"/>
          <w:szCs w:val="22"/>
        </w:rPr>
        <w:t xml:space="preserve">        </w:t>
      </w:r>
      <w:r w:rsidRPr="0021654C">
        <w:rPr>
          <w:b/>
          <w:sz w:val="22"/>
          <w:szCs w:val="22"/>
        </w:rPr>
        <w:tab/>
      </w:r>
      <w:r w:rsidRPr="0021654C">
        <w:rPr>
          <w:b/>
          <w:sz w:val="22"/>
          <w:szCs w:val="22"/>
        </w:rPr>
        <w:tab/>
      </w:r>
      <w:r w:rsidRPr="0021654C">
        <w:rPr>
          <w:b/>
          <w:sz w:val="22"/>
          <w:szCs w:val="22"/>
        </w:rPr>
        <w:tab/>
        <w:t xml:space="preserve">      </w:t>
      </w:r>
      <w:r w:rsidRPr="0021654C">
        <w:rPr>
          <w:b/>
          <w:sz w:val="22"/>
          <w:szCs w:val="22"/>
        </w:rPr>
        <w:tab/>
        <w:t xml:space="preserve">             Ing. Jiří </w:t>
      </w:r>
      <w:proofErr w:type="spellStart"/>
      <w:r w:rsidRPr="0021654C">
        <w:rPr>
          <w:b/>
          <w:sz w:val="22"/>
          <w:szCs w:val="22"/>
        </w:rPr>
        <w:t>Haramul</w:t>
      </w:r>
      <w:proofErr w:type="spellEnd"/>
    </w:p>
    <w:p w:rsidR="00730195" w:rsidRPr="0021654C" w:rsidRDefault="00730195" w:rsidP="00730195">
      <w:pPr>
        <w:outlineLvl w:val="0"/>
        <w:rPr>
          <w:b/>
          <w:sz w:val="22"/>
          <w:szCs w:val="22"/>
        </w:rPr>
      </w:pPr>
      <w:r w:rsidRPr="0021654C">
        <w:rPr>
          <w:b/>
          <w:sz w:val="22"/>
          <w:szCs w:val="22"/>
        </w:rPr>
        <w:t xml:space="preserve"> </w:t>
      </w:r>
      <w:r w:rsidR="0021654C">
        <w:rPr>
          <w:b/>
          <w:sz w:val="22"/>
          <w:szCs w:val="22"/>
        </w:rPr>
        <w:t xml:space="preserve"> </w:t>
      </w:r>
      <w:r w:rsidRPr="0021654C">
        <w:rPr>
          <w:b/>
          <w:sz w:val="22"/>
          <w:szCs w:val="22"/>
        </w:rPr>
        <w:t xml:space="preserve">       1. zástupce starosty MČ </w:t>
      </w:r>
      <w:proofErr w:type="gramStart"/>
      <w:r w:rsidRPr="0021654C">
        <w:rPr>
          <w:b/>
          <w:sz w:val="22"/>
          <w:szCs w:val="22"/>
        </w:rPr>
        <w:t>Praha - Březiněves</w:t>
      </w:r>
      <w:proofErr w:type="gramEnd"/>
      <w:r w:rsidRPr="0021654C">
        <w:rPr>
          <w:b/>
          <w:sz w:val="22"/>
          <w:szCs w:val="22"/>
        </w:rPr>
        <w:t xml:space="preserve">                 </w:t>
      </w:r>
      <w:r w:rsidR="0021654C">
        <w:rPr>
          <w:b/>
          <w:sz w:val="22"/>
          <w:szCs w:val="22"/>
        </w:rPr>
        <w:t xml:space="preserve"> </w:t>
      </w:r>
      <w:r w:rsidRPr="0021654C">
        <w:rPr>
          <w:b/>
          <w:sz w:val="22"/>
          <w:szCs w:val="22"/>
        </w:rPr>
        <w:t xml:space="preserve">   starosta MČ Praha – Březiněves</w:t>
      </w:r>
      <w:bookmarkEnd w:id="1"/>
    </w:p>
    <w:sectPr w:rsidR="00730195" w:rsidRPr="002165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B7" w:rsidRDefault="004037B7" w:rsidP="001D2461">
      <w:r>
        <w:separator/>
      </w:r>
    </w:p>
  </w:endnote>
  <w:endnote w:type="continuationSeparator" w:id="0">
    <w:p w:rsidR="004037B7" w:rsidRDefault="004037B7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B7" w:rsidRDefault="004037B7" w:rsidP="001D2461">
      <w:r>
        <w:separator/>
      </w:r>
    </w:p>
  </w:footnote>
  <w:footnote w:type="continuationSeparator" w:id="0">
    <w:p w:rsidR="004037B7" w:rsidRDefault="004037B7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13"/>
  </w:num>
  <w:num w:numId="7">
    <w:abstractNumId w:val="6"/>
  </w:num>
  <w:num w:numId="8">
    <w:abstractNumId w:val="25"/>
  </w:num>
  <w:num w:numId="9">
    <w:abstractNumId w:val="20"/>
  </w:num>
  <w:num w:numId="10">
    <w:abstractNumId w:val="27"/>
  </w:num>
  <w:num w:numId="11">
    <w:abstractNumId w:val="17"/>
  </w:num>
  <w:num w:numId="12">
    <w:abstractNumId w:val="22"/>
  </w:num>
  <w:num w:numId="13">
    <w:abstractNumId w:val="7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8"/>
  </w:num>
  <w:num w:numId="24">
    <w:abstractNumId w:val="26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C50E4"/>
    <w:rsid w:val="000D1ABF"/>
    <w:rsid w:val="000E3599"/>
    <w:rsid w:val="000F2D17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54C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00DB"/>
    <w:rsid w:val="00357015"/>
    <w:rsid w:val="003618F3"/>
    <w:rsid w:val="003700A2"/>
    <w:rsid w:val="00397F7E"/>
    <w:rsid w:val="003A20B4"/>
    <w:rsid w:val="003A2B05"/>
    <w:rsid w:val="003B3134"/>
    <w:rsid w:val="003B7BA4"/>
    <w:rsid w:val="003C11FE"/>
    <w:rsid w:val="003C26CC"/>
    <w:rsid w:val="003E6AD1"/>
    <w:rsid w:val="003F247B"/>
    <w:rsid w:val="004037B7"/>
    <w:rsid w:val="00413846"/>
    <w:rsid w:val="00417A17"/>
    <w:rsid w:val="00431BC3"/>
    <w:rsid w:val="00432BD8"/>
    <w:rsid w:val="004407FE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14E"/>
    <w:rsid w:val="004F6326"/>
    <w:rsid w:val="00500893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5839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5CA8"/>
    <w:rsid w:val="009B04D7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F22D2"/>
    <w:rsid w:val="00C007DC"/>
    <w:rsid w:val="00C137F7"/>
    <w:rsid w:val="00C167F1"/>
    <w:rsid w:val="00C20950"/>
    <w:rsid w:val="00C26F13"/>
    <w:rsid w:val="00C26F39"/>
    <w:rsid w:val="00C27386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29C7"/>
    <w:rsid w:val="00CB06DE"/>
    <w:rsid w:val="00CB0E9D"/>
    <w:rsid w:val="00CB72F3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65F4A"/>
    <w:rsid w:val="00F766A6"/>
    <w:rsid w:val="00F84295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66D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7472-B3C6-4379-9A5D-8EACB9C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256</cp:revision>
  <cp:lastPrinted>2018-03-12T17:08:00Z</cp:lastPrinted>
  <dcterms:created xsi:type="dcterms:W3CDTF">2013-01-21T16:22:00Z</dcterms:created>
  <dcterms:modified xsi:type="dcterms:W3CDTF">2018-03-12T17:08:00Z</dcterms:modified>
</cp:coreProperties>
</file>