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508" w:rsidRDefault="00DC1508" w:rsidP="00DC1508">
      <w:pPr>
        <w:pStyle w:val="Nadpis"/>
        <w:spacing w:before="120"/>
        <w:jc w:val="left"/>
        <w:outlineLvl w:val="0"/>
        <w:rPr>
          <w:b w:val="0"/>
        </w:rPr>
      </w:pPr>
      <w:r>
        <w:rPr>
          <w:noProof/>
        </w:rPr>
        <w:drawing>
          <wp:anchor distT="0" distB="0" distL="114300" distR="114300" simplePos="0" relativeHeight="251658240" behindDoc="0" locked="0" layoutInCell="1" allowOverlap="1" wp14:anchorId="62C9D554" wp14:editId="7409EE33">
            <wp:simplePos x="0" y="0"/>
            <wp:positionH relativeFrom="column">
              <wp:posOffset>-48895</wp:posOffset>
            </wp:positionH>
            <wp:positionV relativeFrom="paragraph">
              <wp:posOffset>33655</wp:posOffset>
            </wp:positionV>
            <wp:extent cx="644525" cy="650875"/>
            <wp:effectExtent l="0" t="0" r="317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50875"/>
                    </a:xfrm>
                    <a:prstGeom prst="rect">
                      <a:avLst/>
                    </a:prstGeom>
                    <a:noFill/>
                  </pic:spPr>
                </pic:pic>
              </a:graphicData>
            </a:graphic>
            <wp14:sizeRelH relativeFrom="page">
              <wp14:pctWidth>0</wp14:pctWidth>
            </wp14:sizeRelH>
            <wp14:sizeRelV relativeFrom="page">
              <wp14:pctHeight>0</wp14:pctHeight>
            </wp14:sizeRelV>
          </wp:anchor>
        </w:drawing>
      </w:r>
      <w:r w:rsidR="00C60821">
        <w:rPr>
          <w:smallCaps/>
        </w:rPr>
        <w:t xml:space="preserve">                                                                                                                                </w:t>
      </w:r>
      <w:r>
        <w:rPr>
          <w:smallCaps/>
        </w:rPr>
        <w:t xml:space="preserve">MČ Praha </w:t>
      </w:r>
      <w:r w:rsidR="001D6DE1">
        <w:rPr>
          <w:smallCaps/>
        </w:rPr>
        <w:t>–</w:t>
      </w:r>
      <w:r>
        <w:rPr>
          <w:smallCaps/>
        </w:rPr>
        <w:t xml:space="preserve"> Březiněves</w:t>
      </w:r>
      <w:r w:rsidR="001D6DE1">
        <w:rPr>
          <w:smallCaps/>
        </w:rPr>
        <w:t xml:space="preserve"> </w:t>
      </w:r>
    </w:p>
    <w:p w:rsidR="00DC1508" w:rsidRDefault="00DC1508" w:rsidP="00DC1508">
      <w:pPr>
        <w:pStyle w:val="Zkladntext"/>
        <w:pBdr>
          <w:bottom w:val="single" w:sz="12" w:space="3" w:color="auto"/>
        </w:pBdr>
        <w:spacing w:before="120"/>
        <w:jc w:val="left"/>
        <w:outlineLvl w:val="0"/>
        <w:rPr>
          <w:rFonts w:ascii="Arial" w:hAnsi="Arial"/>
          <w:sz w:val="28"/>
        </w:rPr>
      </w:pPr>
      <w:r>
        <w:rPr>
          <w:rFonts w:ascii="Arial" w:hAnsi="Arial"/>
          <w:sz w:val="28"/>
        </w:rPr>
        <w:t>U Parku 140/3, 182 00 Praha 8</w:t>
      </w:r>
    </w:p>
    <w:p w:rsidR="00DC1508" w:rsidRDefault="00DC1508" w:rsidP="00DC1508">
      <w:pPr>
        <w:pStyle w:val="dka"/>
        <w:jc w:val="center"/>
        <w:rPr>
          <w:b/>
          <w:sz w:val="36"/>
          <w:szCs w:val="36"/>
        </w:rPr>
      </w:pPr>
    </w:p>
    <w:p w:rsidR="00DC1508" w:rsidRDefault="00DC1508" w:rsidP="00DC1508">
      <w:pPr>
        <w:pStyle w:val="dka"/>
        <w:jc w:val="center"/>
        <w:rPr>
          <w:b/>
          <w:sz w:val="36"/>
          <w:szCs w:val="36"/>
        </w:rPr>
      </w:pPr>
      <w:r>
        <w:rPr>
          <w:b/>
          <w:sz w:val="36"/>
          <w:szCs w:val="36"/>
        </w:rPr>
        <w:t xml:space="preserve">Městská část Praha – Březiněves </w:t>
      </w:r>
    </w:p>
    <w:p w:rsidR="00DC1508" w:rsidRDefault="00DC1508" w:rsidP="00DC1508">
      <w:pPr>
        <w:pStyle w:val="dka"/>
        <w:jc w:val="center"/>
        <w:rPr>
          <w:b/>
          <w:sz w:val="36"/>
          <w:szCs w:val="36"/>
        </w:rPr>
      </w:pPr>
      <w:r>
        <w:rPr>
          <w:b/>
          <w:sz w:val="36"/>
          <w:szCs w:val="36"/>
        </w:rPr>
        <w:t>Zastupitelstvo městské části</w:t>
      </w:r>
      <w:r>
        <w:rPr>
          <w:b/>
          <w:sz w:val="36"/>
          <w:szCs w:val="36"/>
        </w:rPr>
        <w:br/>
      </w:r>
    </w:p>
    <w:p w:rsidR="00DC1508" w:rsidRDefault="00DC1508" w:rsidP="00DC1508">
      <w:pPr>
        <w:pStyle w:val="dka"/>
        <w:jc w:val="center"/>
        <w:rPr>
          <w:b/>
          <w:sz w:val="32"/>
        </w:rPr>
      </w:pPr>
      <w:r>
        <w:rPr>
          <w:b/>
          <w:sz w:val="32"/>
        </w:rPr>
        <w:t>Přehled přijatých usnesení na zasedání zastupitelstva</w:t>
      </w:r>
    </w:p>
    <w:p w:rsidR="002B01EF" w:rsidRDefault="00DC1508" w:rsidP="00DC1508">
      <w:pPr>
        <w:pStyle w:val="dka"/>
        <w:jc w:val="center"/>
        <w:rPr>
          <w:b/>
          <w:sz w:val="32"/>
        </w:rPr>
      </w:pPr>
      <w:r>
        <w:rPr>
          <w:b/>
          <w:sz w:val="32"/>
        </w:rPr>
        <w:t xml:space="preserve">dne </w:t>
      </w:r>
      <w:r w:rsidR="009B4F9B">
        <w:rPr>
          <w:b/>
          <w:sz w:val="32"/>
        </w:rPr>
        <w:t>25.04.2018</w:t>
      </w:r>
    </w:p>
    <w:p w:rsidR="00C26F13" w:rsidRDefault="00C26F13" w:rsidP="00DC1508">
      <w:pPr>
        <w:pStyle w:val="dka"/>
        <w:jc w:val="center"/>
        <w:rPr>
          <w:b/>
          <w:sz w:val="32"/>
        </w:rPr>
      </w:pPr>
    </w:p>
    <w:p w:rsidR="009B4F9B" w:rsidRDefault="009B4F9B" w:rsidP="009B4F9B">
      <w:pPr>
        <w:jc w:val="both"/>
        <w:rPr>
          <w:b/>
        </w:rPr>
      </w:pPr>
      <w:bookmarkStart w:id="0" w:name="_Hlk503256602"/>
      <w:bookmarkStart w:id="1" w:name="_Hlk481576040"/>
      <w:r w:rsidRPr="002624BC">
        <w:rPr>
          <w:b/>
        </w:rPr>
        <w:t>Usnesení č.</w:t>
      </w:r>
      <w:r>
        <w:rPr>
          <w:b/>
        </w:rPr>
        <w:t xml:space="preserve"> 1</w:t>
      </w:r>
      <w:r w:rsidRPr="002624BC">
        <w:rPr>
          <w:b/>
        </w:rPr>
        <w:t>.4</w:t>
      </w:r>
      <w:r>
        <w:rPr>
          <w:b/>
        </w:rPr>
        <w:t>6</w:t>
      </w:r>
      <w:r w:rsidRPr="002624BC">
        <w:rPr>
          <w:b/>
        </w:rPr>
        <w:t>/18</w:t>
      </w:r>
    </w:p>
    <w:p w:rsidR="009B4F9B" w:rsidRDefault="009B4F9B" w:rsidP="009B4F9B">
      <w:pPr>
        <w:jc w:val="both"/>
      </w:pPr>
      <w:r w:rsidRPr="004B1ABE">
        <w:t>ZMČ Praha – Březiněves projednalo a schválilo</w:t>
      </w:r>
      <w:r>
        <w:t xml:space="preserve"> rozhodnutí o výběru dodavatele nadlimitní veřejné zakázky dle zák. 134/2016 Sb. o zadávání VZ, na „Nákup vozidla CAS 20 4000/240 S 2 R“ pro účely fungování JSDH Praha – Březiněves, ve výši 5.367.100,-Kč bez DPH.  Zastupitelé pověřují starostu k podepsání smlouvy.</w:t>
      </w:r>
    </w:p>
    <w:p w:rsidR="009B4F9B" w:rsidRDefault="009B4F9B" w:rsidP="009B4F9B">
      <w:pPr>
        <w:jc w:val="both"/>
      </w:pPr>
      <w:r>
        <w:t xml:space="preserve">Zodpovídá: starosta Ing. Jiří </w:t>
      </w:r>
      <w:proofErr w:type="spellStart"/>
      <w:r>
        <w:t>Haramul</w:t>
      </w:r>
      <w:proofErr w:type="spellEnd"/>
      <w:r>
        <w:t xml:space="preserve">. </w:t>
      </w:r>
    </w:p>
    <w:p w:rsidR="009B4F9B" w:rsidRDefault="009B4F9B" w:rsidP="009B4F9B">
      <w:pPr>
        <w:jc w:val="both"/>
      </w:pPr>
    </w:p>
    <w:p w:rsidR="009B4F9B" w:rsidRPr="00814DBE" w:rsidRDefault="009B4F9B" w:rsidP="009B4F9B">
      <w:pPr>
        <w:rPr>
          <w:b/>
        </w:rPr>
      </w:pPr>
      <w:r w:rsidRPr="00814DBE">
        <w:rPr>
          <w:b/>
        </w:rPr>
        <w:t xml:space="preserve">Usnesení č. </w:t>
      </w:r>
      <w:r>
        <w:rPr>
          <w:b/>
        </w:rPr>
        <w:t>2.46</w:t>
      </w:r>
      <w:r w:rsidRPr="00814DBE">
        <w:rPr>
          <w:b/>
        </w:rPr>
        <w:t>/1</w:t>
      </w:r>
      <w:r>
        <w:rPr>
          <w:b/>
        </w:rPr>
        <w:t>8</w:t>
      </w:r>
    </w:p>
    <w:p w:rsidR="009B4F9B" w:rsidRPr="00F93BF2" w:rsidRDefault="009B4F9B" w:rsidP="009B4F9B">
      <w:pPr>
        <w:jc w:val="both"/>
      </w:pPr>
      <w:r w:rsidRPr="00F93BF2">
        <w:rPr>
          <w:color w:val="000000" w:themeColor="text1"/>
        </w:rPr>
        <w:t>ZMČ</w:t>
      </w:r>
      <w:r>
        <w:rPr>
          <w:color w:val="000000" w:themeColor="text1"/>
        </w:rPr>
        <w:t xml:space="preserve"> Praha – Březiněves projednalo a souhlasí se záměrem – stavbou </w:t>
      </w:r>
      <w:r w:rsidRPr="00F93BF2">
        <w:t>„V409/</w:t>
      </w:r>
      <w:proofErr w:type="gramStart"/>
      <w:r w:rsidRPr="00F93BF2">
        <w:t>419-smyčka</w:t>
      </w:r>
      <w:proofErr w:type="gramEnd"/>
      <w:r w:rsidRPr="00F93BF2">
        <w:t xml:space="preserve"> PSE“</w:t>
      </w:r>
      <w:r>
        <w:t xml:space="preserve"> </w:t>
      </w:r>
      <w:r>
        <w:rPr>
          <w:color w:val="000000" w:themeColor="text1"/>
        </w:rPr>
        <w:t>společnosti ČEPS, a.s</w:t>
      </w:r>
      <w:r w:rsidRPr="00F93BF2">
        <w:rPr>
          <w:color w:val="000000" w:themeColor="text1"/>
        </w:rPr>
        <w:t xml:space="preserve">., </w:t>
      </w:r>
      <w:r w:rsidRPr="00F93BF2">
        <w:t>se sídlem Elektrárenská 774/2, Praha 10</w:t>
      </w:r>
      <w:r>
        <w:t xml:space="preserve">. </w:t>
      </w:r>
      <w:r w:rsidRPr="00F93BF2">
        <w:t>K</w:t>
      </w:r>
      <w:r>
        <w:t> </w:t>
      </w:r>
      <w:r w:rsidRPr="00F93BF2">
        <w:t>záměru</w:t>
      </w:r>
      <w:r>
        <w:t xml:space="preserve"> této stavby si MČ Praha – Březiněves nestanovuje žádné podmínky pro zpracování dokumentace pro společné řízení.</w:t>
      </w:r>
    </w:p>
    <w:p w:rsidR="009B4F9B" w:rsidRDefault="009B4F9B" w:rsidP="009B4F9B">
      <w:pPr>
        <w:jc w:val="both"/>
        <w:outlineLvl w:val="0"/>
      </w:pPr>
      <w:r>
        <w:rPr>
          <w:color w:val="000000" w:themeColor="text1"/>
        </w:rPr>
        <w:t xml:space="preserve">Zodpovídá: předseda stavební komise Ing. Vladimír </w:t>
      </w:r>
      <w:proofErr w:type="spellStart"/>
      <w:r>
        <w:rPr>
          <w:color w:val="000000" w:themeColor="text1"/>
        </w:rPr>
        <w:t>Jisl</w:t>
      </w:r>
      <w:proofErr w:type="spellEnd"/>
      <w:r>
        <w:rPr>
          <w:color w:val="000000" w:themeColor="text1"/>
        </w:rPr>
        <w:t xml:space="preserve">. </w:t>
      </w:r>
      <w:r>
        <w:tab/>
      </w:r>
      <w:r>
        <w:tab/>
      </w:r>
      <w:r>
        <w:tab/>
      </w:r>
      <w:r>
        <w:tab/>
      </w:r>
    </w:p>
    <w:p w:rsidR="009B4F9B" w:rsidRDefault="009B4F9B" w:rsidP="009B4F9B">
      <w:pPr>
        <w:jc w:val="both"/>
        <w:rPr>
          <w:b/>
        </w:rPr>
      </w:pPr>
    </w:p>
    <w:p w:rsidR="009B4F9B" w:rsidRDefault="009B4F9B" w:rsidP="009B4F9B">
      <w:pPr>
        <w:jc w:val="both"/>
        <w:rPr>
          <w:b/>
        </w:rPr>
      </w:pPr>
      <w:r w:rsidRPr="005F31BB">
        <w:rPr>
          <w:b/>
        </w:rPr>
        <w:t>Usnesení č.</w:t>
      </w:r>
      <w:r>
        <w:rPr>
          <w:b/>
        </w:rPr>
        <w:t xml:space="preserve"> 3</w:t>
      </w:r>
      <w:r w:rsidRPr="005F31BB">
        <w:rPr>
          <w:b/>
        </w:rPr>
        <w:t>.4</w:t>
      </w:r>
      <w:r>
        <w:rPr>
          <w:b/>
        </w:rPr>
        <w:t>6</w:t>
      </w:r>
      <w:r w:rsidRPr="005F31BB">
        <w:rPr>
          <w:b/>
        </w:rPr>
        <w:t>/18</w:t>
      </w:r>
    </w:p>
    <w:p w:rsidR="009B4F9B" w:rsidRDefault="009B4F9B" w:rsidP="009B4F9B">
      <w:pPr>
        <w:jc w:val="both"/>
      </w:pPr>
      <w:bookmarkStart w:id="2" w:name="_Hlk510623701"/>
      <w:r>
        <w:t xml:space="preserve">Zastupitelstvo MČ Praha-Březiněves projednalo oznámení záměru </w:t>
      </w:r>
      <w:r w:rsidRPr="00FF667A">
        <w:t>„Skládka odpadů Ďáblice, využití volné kapacity v prostoru I. etapy skládky, k.</w:t>
      </w:r>
      <w:r>
        <w:t xml:space="preserve"> </w:t>
      </w:r>
      <w:proofErr w:type="spellStart"/>
      <w:r w:rsidRPr="00FF667A">
        <w:t>ú.</w:t>
      </w:r>
      <w:proofErr w:type="spellEnd"/>
      <w:r w:rsidRPr="00FF667A">
        <w:t xml:space="preserve"> Ďáblice“</w:t>
      </w:r>
      <w:r>
        <w:t xml:space="preserve"> a související dokumentaci k Posouzení vlivů na životní prostředí (EIA) a přijalo následující usnesení: </w:t>
      </w:r>
    </w:p>
    <w:p w:rsidR="009B4F9B" w:rsidRDefault="009B4F9B" w:rsidP="009B4F9B"/>
    <w:p w:rsidR="009B4F9B" w:rsidRPr="001627E5" w:rsidRDefault="009B4F9B" w:rsidP="009B4F9B">
      <w:pPr>
        <w:jc w:val="both"/>
      </w:pPr>
      <w:r>
        <w:t>Zastupitelstvo MČ Praha-Březiněves považuje záměr znovuotevřít část I. etapy skládky odpadů Ďáblice, jejíž kompletní rekultivace byla dokončena v roce 2004</w:t>
      </w:r>
      <w:r w:rsidRPr="001627E5">
        <w:t xml:space="preserve">, za nepřijatelný, z následujících důvodů: </w:t>
      </w:r>
    </w:p>
    <w:p w:rsidR="009B4F9B" w:rsidRDefault="009B4F9B" w:rsidP="009B4F9B">
      <w:pPr>
        <w:pStyle w:val="Odstavecseseznamem"/>
        <w:numPr>
          <w:ilvl w:val="0"/>
          <w:numId w:val="31"/>
        </w:numPr>
        <w:spacing w:after="120" w:line="276" w:lineRule="auto"/>
        <w:ind w:left="714" w:hanging="357"/>
        <w:contextualSpacing w:val="0"/>
        <w:jc w:val="both"/>
      </w:pPr>
      <w:r>
        <w:t>Občané městské části Praha-Březiněves jsou dlouhodobě vystaveni významným ekologickým zátěžím, ať už se jedná o neustále narůstající tranzitní dopravu, sousedství s dálnicí D8 nebo polohu poblíž vzletového a přistávacího koridoru letiště Praha-Ruzyně. V těsné blízkosti městské části je navíc plánována realizace staveb 519 a 520 pražského okruhu (části Suchdol-Březiněves a Březiněves-Satalice) s mimořádně komplikovanou mimoúrovňovou křižovatkou. Skládka odpadů je vzdušnou čarou 350 metrů od nejbližší obytné zástavby Březiněvsi. Funguje od 90. let 20. století a po celou dobu je pro okolní městské části významnou ekologickou zátěží, ať už kvůli silnému zápachu pravidelně přinášenému větrem od skládky, odletujícímu odpadu či zvýšené intenzitě nákladní dopravy. Znovuotevření skládky v její východní části, která je zástavbě nejblíže, by pro obyvatele znamenalo pouze další zátěž.</w:t>
      </w:r>
    </w:p>
    <w:p w:rsidR="009B4F9B" w:rsidRDefault="009B4F9B" w:rsidP="009B4F9B">
      <w:pPr>
        <w:pStyle w:val="Odstavecseseznamem"/>
        <w:numPr>
          <w:ilvl w:val="0"/>
          <w:numId w:val="31"/>
        </w:numPr>
        <w:spacing w:after="120" w:line="276" w:lineRule="auto"/>
        <w:ind w:left="714" w:hanging="357"/>
        <w:contextualSpacing w:val="0"/>
        <w:jc w:val="both"/>
      </w:pPr>
      <w:r>
        <w:t>Primárním důvodem vzniku ďáblické skládky byla potřeba někam ukládat pražský komunální odpad, jehož produkce dlouhodobě narůstala. Začátkem 90. let bylo skládkování jediným řešením, které měla Praha po ruce. Po téměř 30 letech je však situace diametrálně odlišná. Jasně definovanými prioritami jsou v současné době separace druhotně zpracovatelných odpadů a spalování zbylého odpadu. K tomu účelu Praha v roce 1998 dostavěla velkokapacitní spalovnu v Malešicích, jejíž kapacita je dostačující. Ďáblická skládka tak postupně přestala být pro Prahu potřebnou. V tuto chvíli se jedná o čistě soukromý podnikatelský projekt, který nijak nepřispívá k řešení potřeb hlavního města v oblasti odpadového hospodářství.</w:t>
      </w:r>
    </w:p>
    <w:p w:rsidR="009B4F9B" w:rsidRDefault="009B4F9B" w:rsidP="009B4F9B">
      <w:pPr>
        <w:pStyle w:val="Odstavecseseznamem"/>
        <w:numPr>
          <w:ilvl w:val="0"/>
          <w:numId w:val="31"/>
        </w:numPr>
        <w:spacing w:after="120" w:line="276" w:lineRule="auto"/>
        <w:ind w:left="714" w:hanging="357"/>
        <w:contextualSpacing w:val="0"/>
        <w:jc w:val="both"/>
      </w:pPr>
      <w:r>
        <w:lastRenderedPageBreak/>
        <w:t xml:space="preserve">Nevidíme žádný důvod, proč by v současné době měly být kapacity k dalšímu skládkování hledány přímo na území hlavního města, navíc v těsné blízkosti obytné zástavby. Ve Středočeském kraji je v provozu celá řada skládek disponujících dostatečnou úložnou kapacitou. Sama společnost FCC Environment disponuje dvěma provozovnami v katastrech obcí Úholičky (vzdušnou </w:t>
      </w:r>
      <w:r w:rsidRPr="001627E5">
        <w:t>čarou</w:t>
      </w:r>
      <w:r>
        <w:t xml:space="preserve"> 10 km od ďáblické skládky) a Uhy (19 km). Obě zmíněné skládky se nacházejí ve výrazně větší vzdálenosti od nejbližší obytné zástavby a mají volnou kapacitu k ukládání odpadu. Jejich využití se tak jeví jako mnohem vhodnější.</w:t>
      </w:r>
    </w:p>
    <w:p w:rsidR="009B4F9B" w:rsidRDefault="009B4F9B" w:rsidP="009B4F9B">
      <w:pPr>
        <w:pStyle w:val="Odstavecseseznamem"/>
        <w:numPr>
          <w:ilvl w:val="0"/>
          <w:numId w:val="31"/>
        </w:numPr>
        <w:spacing w:after="120" w:line="276" w:lineRule="auto"/>
        <w:ind w:left="714" w:hanging="357"/>
        <w:contextualSpacing w:val="0"/>
        <w:jc w:val="both"/>
      </w:pPr>
      <w:r>
        <w:t>Znovuotevření skládky by mělo také významné ekonomické důsledky. Lze očekávat částečné znehodnocení nemovitostí v okolních městských částech, které by se dotklo jak soukromých majitelů rodinných domů, tak větších investorů. Firmy, které staví v městských částech sousedících se skládkou nové obytné čtvrti, při podpisu smluv jistě nepředpokládaly, že by mohlo dojít ke znovuoživení té části skládky, na kterou je prakticky odevšad vidět a je na ní již vzrostlá zeleň.</w:t>
      </w:r>
    </w:p>
    <w:p w:rsidR="009B4F9B" w:rsidRDefault="009B4F9B" w:rsidP="009B4F9B">
      <w:pPr>
        <w:pStyle w:val="Odstavecseseznamem"/>
        <w:numPr>
          <w:ilvl w:val="0"/>
          <w:numId w:val="31"/>
        </w:numPr>
        <w:spacing w:after="120" w:line="276" w:lineRule="auto"/>
        <w:ind w:left="714" w:hanging="357"/>
        <w:contextualSpacing w:val="0"/>
        <w:jc w:val="both"/>
      </w:pPr>
      <w:r>
        <w:t>Obyvatelé městské části si v minulosti opakovaně stěžovali na intenzivní zápach, který od skládky přichází. Snahy o konstruktivní dialog a hledání rozumného řešení však byly vždy na samém začátku zástupci provozovatele skládky torpédovány a problém jako takový bagatelizován s tím, že vše je v pořádku, skládka je pod kontrolou a žádný reálný problém neexistuje. Nemáme sebemenší důvod se domnívat, že by byl provozovatel v budoucnu k problémům a potřebám obyvatel vstřícnější.</w:t>
      </w:r>
    </w:p>
    <w:p w:rsidR="009B4F9B" w:rsidRDefault="009B4F9B" w:rsidP="009B4F9B">
      <w:pPr>
        <w:pStyle w:val="Odstavecseseznamem"/>
        <w:numPr>
          <w:ilvl w:val="0"/>
          <w:numId w:val="31"/>
        </w:numPr>
        <w:spacing w:after="120" w:line="276" w:lineRule="auto"/>
        <w:ind w:left="714" w:hanging="357"/>
        <w:contextualSpacing w:val="0"/>
        <w:jc w:val="both"/>
      </w:pPr>
      <w:r>
        <w:t>Případné znovuotevření již rekultivované I. etapy skládky by se mohlo stát nebezpečným precedentem. Skládka je živý organismus a s tím, jak si bude dále „sedat“, lze očekávat, že se objeví nějaký využitelný prostor také v jejích dalších částech. Časem pak může provozovatel žádat o otevírání nových a nových (již rekultivovaných) částí, včetně těch spadajících do II. etapy.</w:t>
      </w:r>
    </w:p>
    <w:p w:rsidR="009B4F9B" w:rsidRDefault="009B4F9B" w:rsidP="009B4F9B">
      <w:pPr>
        <w:pStyle w:val="Odstavecseseznamem"/>
        <w:numPr>
          <w:ilvl w:val="0"/>
          <w:numId w:val="31"/>
        </w:numPr>
        <w:spacing w:after="120" w:line="276" w:lineRule="auto"/>
        <w:ind w:left="714" w:hanging="357"/>
        <w:contextualSpacing w:val="0"/>
        <w:jc w:val="both"/>
      </w:pPr>
      <w:r>
        <w:t>Konečně, Poslanecká sněmovna odhlasovala v roce 2014 novelu Zákona o odpadech 229/2014 Sb., která mimo jiné zakazuje</w:t>
      </w:r>
      <w:r w:rsidRPr="000A4852">
        <w:t xml:space="preserve"> ukládat </w:t>
      </w:r>
      <w:r>
        <w:t xml:space="preserve">od roku 2024 </w:t>
      </w:r>
      <w:r w:rsidRPr="000A4852">
        <w:t>veškerý směsný komunální odpad a recyklovatelné a využitelné odpady</w:t>
      </w:r>
      <w:r>
        <w:t xml:space="preserve">. Uvažovat v takové situaci o znovuotevření části skládky, která je již přes deset let v klidovém režimu, považujeme za zcela nesystémový krok. </w:t>
      </w:r>
    </w:p>
    <w:p w:rsidR="009B4F9B" w:rsidRDefault="009B4F9B" w:rsidP="009B4F9B">
      <w:pPr>
        <w:jc w:val="both"/>
        <w:rPr>
          <w:b/>
        </w:rPr>
      </w:pPr>
      <w:r w:rsidRPr="003C63AA">
        <w:rPr>
          <w:b/>
        </w:rPr>
        <w:t xml:space="preserve">Vyjádření zastupitelstva MČ Praha-Březiněves k záměru „Skládka odpadů Ďáblice, využití volné kapacity v prostoru I. etapy skládky, k. </w:t>
      </w:r>
      <w:proofErr w:type="spellStart"/>
      <w:r w:rsidRPr="003C63AA">
        <w:rPr>
          <w:b/>
        </w:rPr>
        <w:t>ú.</w:t>
      </w:r>
      <w:proofErr w:type="spellEnd"/>
      <w:r w:rsidRPr="003C63AA">
        <w:rPr>
          <w:b/>
        </w:rPr>
        <w:t xml:space="preserve"> Ďáblice“ je</w:t>
      </w:r>
      <w:r>
        <w:rPr>
          <w:b/>
        </w:rPr>
        <w:t xml:space="preserve"> z výše uvedených důvodů</w:t>
      </w:r>
      <w:r w:rsidRPr="003C63AA">
        <w:rPr>
          <w:b/>
        </w:rPr>
        <w:t xml:space="preserve"> negativní.</w:t>
      </w:r>
      <w:r w:rsidRPr="00300FAF">
        <w:rPr>
          <w:b/>
        </w:rPr>
        <w:t xml:space="preserve"> </w:t>
      </w:r>
    </w:p>
    <w:p w:rsidR="009B4F9B" w:rsidRDefault="009B4F9B" w:rsidP="009B4F9B">
      <w:pPr>
        <w:jc w:val="both"/>
        <w:rPr>
          <w:b/>
        </w:rPr>
      </w:pPr>
      <w:r w:rsidRPr="00300FAF">
        <w:rPr>
          <w:b/>
        </w:rPr>
        <w:t xml:space="preserve">Případné znovuotevření </w:t>
      </w:r>
      <w:r>
        <w:rPr>
          <w:b/>
        </w:rPr>
        <w:t xml:space="preserve">I. etapy </w:t>
      </w:r>
      <w:r w:rsidRPr="00300FAF">
        <w:rPr>
          <w:b/>
        </w:rPr>
        <w:t xml:space="preserve">skládky </w:t>
      </w:r>
      <w:r>
        <w:rPr>
          <w:b/>
        </w:rPr>
        <w:t xml:space="preserve">by mělo nepochybně </w:t>
      </w:r>
      <w:r w:rsidRPr="00300FAF">
        <w:rPr>
          <w:b/>
        </w:rPr>
        <w:t xml:space="preserve">závažný </w:t>
      </w:r>
      <w:r>
        <w:rPr>
          <w:b/>
        </w:rPr>
        <w:t>dopad</w:t>
      </w:r>
      <w:r w:rsidRPr="00300FAF">
        <w:rPr>
          <w:b/>
        </w:rPr>
        <w:t xml:space="preserve"> </w:t>
      </w:r>
      <w:r>
        <w:rPr>
          <w:b/>
        </w:rPr>
        <w:t>na</w:t>
      </w:r>
      <w:r w:rsidRPr="00300FAF">
        <w:rPr>
          <w:b/>
        </w:rPr>
        <w:t xml:space="preserve"> životní prostředí</w:t>
      </w:r>
      <w:r>
        <w:rPr>
          <w:b/>
        </w:rPr>
        <w:t xml:space="preserve">. Proto by podle našeho názoru měl být záměr případně </w:t>
      </w:r>
      <w:r w:rsidRPr="00300FAF">
        <w:rPr>
          <w:b/>
        </w:rPr>
        <w:t>posuzován podle zákona 100/2001 Sb., o posuzování vlivů na životní prostředí</w:t>
      </w:r>
      <w:r>
        <w:rPr>
          <w:b/>
        </w:rPr>
        <w:t xml:space="preserve"> (měl by tedy projít kompletním procesem EIA)</w:t>
      </w:r>
      <w:r w:rsidRPr="00300FAF">
        <w:rPr>
          <w:b/>
        </w:rPr>
        <w:t>.</w:t>
      </w:r>
    </w:p>
    <w:p w:rsidR="009B4F9B" w:rsidRDefault="009B4F9B" w:rsidP="009B4F9B">
      <w:pPr>
        <w:jc w:val="both"/>
      </w:pPr>
    </w:p>
    <w:p w:rsidR="009B4F9B" w:rsidRDefault="009B4F9B" w:rsidP="009B4F9B">
      <w:pPr>
        <w:jc w:val="both"/>
      </w:pPr>
      <w:r>
        <w:t xml:space="preserve">Zastupitelstvo pověřuje starostu MČ Praha-Březiněves Ing. Jiřího </w:t>
      </w:r>
      <w:proofErr w:type="spellStart"/>
      <w:r>
        <w:t>Haramula</w:t>
      </w:r>
      <w:proofErr w:type="spellEnd"/>
      <w:r>
        <w:t xml:space="preserve"> zasláním tohoto vyjádřen</w:t>
      </w:r>
      <w:r w:rsidRPr="00FF667A">
        <w:t xml:space="preserve">í </w:t>
      </w:r>
      <w:r>
        <w:t>na odbor ochrany životního prostředí Magistrátu hlavního města Prahy, a to do 7. 5. 2018.</w:t>
      </w:r>
    </w:p>
    <w:p w:rsidR="009B4F9B" w:rsidRDefault="009B4F9B" w:rsidP="009B4F9B">
      <w:r>
        <w:tab/>
      </w:r>
      <w:r>
        <w:tab/>
      </w:r>
      <w:r>
        <w:tab/>
      </w:r>
      <w:r>
        <w:tab/>
      </w:r>
      <w:r>
        <w:tab/>
      </w:r>
      <w:r>
        <w:tab/>
      </w:r>
      <w:bookmarkEnd w:id="2"/>
      <w:r>
        <w:t xml:space="preserve">  </w:t>
      </w:r>
      <w:r>
        <w:tab/>
      </w:r>
      <w:r>
        <w:tab/>
      </w:r>
    </w:p>
    <w:p w:rsidR="009B4F9B" w:rsidRPr="00A84442" w:rsidRDefault="009B4F9B" w:rsidP="009B4F9B">
      <w:pPr>
        <w:jc w:val="both"/>
        <w:rPr>
          <w:b/>
        </w:rPr>
      </w:pPr>
      <w:r w:rsidRPr="00A84442">
        <w:rPr>
          <w:b/>
        </w:rPr>
        <w:t>Usnesení č. 4.46/18</w:t>
      </w:r>
    </w:p>
    <w:p w:rsidR="009B4F9B" w:rsidRPr="00A84442" w:rsidRDefault="009B4F9B" w:rsidP="009B4F9B">
      <w:pPr>
        <w:jc w:val="both"/>
      </w:pPr>
      <w:r w:rsidRPr="00A84442">
        <w:t xml:space="preserve">ZMČ Praha </w:t>
      </w:r>
      <w:r>
        <w:t>–</w:t>
      </w:r>
      <w:r w:rsidRPr="00A84442">
        <w:t xml:space="preserve"> Březiněves</w:t>
      </w:r>
      <w:r>
        <w:t xml:space="preserve"> projednalo a schválilo Smlouvu o poskytování služeb s autorizovaným architektem </w:t>
      </w:r>
      <w:proofErr w:type="gramStart"/>
      <w:r>
        <w:t>Doc.</w:t>
      </w:r>
      <w:proofErr w:type="gramEnd"/>
      <w:r>
        <w:t xml:space="preserve"> Ing. arch. Michalem </w:t>
      </w:r>
      <w:proofErr w:type="spellStart"/>
      <w:r>
        <w:t>Hexnerem</w:t>
      </w:r>
      <w:proofErr w:type="spellEnd"/>
      <w:r>
        <w:t xml:space="preserve">, CSc., Branická 1791/219, Praha 4. Předmětem smlouvy budou konzultační služby ve věci posuzování urbanistické problematiky připravované výstavby Základní školy Březiněves a dále konzultační služby veš věci přípravy případných změn ÚP </w:t>
      </w:r>
      <w:proofErr w:type="spellStart"/>
      <w:r>
        <w:t>hl.m</w:t>
      </w:r>
      <w:proofErr w:type="spellEnd"/>
      <w:r>
        <w:t>. Prahy a ve věci dopadu Metropolitního plánu na území MČ Praha – Březiněves.</w:t>
      </w:r>
    </w:p>
    <w:p w:rsidR="009B4F9B" w:rsidRDefault="009B4F9B" w:rsidP="009B4F9B">
      <w:pPr>
        <w:jc w:val="both"/>
      </w:pPr>
      <w:r>
        <w:t xml:space="preserve">Zastupitelstvo pověřuje starostu k podepsání smlouvy. </w:t>
      </w:r>
      <w:r>
        <w:tab/>
      </w:r>
      <w:r>
        <w:tab/>
      </w:r>
      <w:r>
        <w:tab/>
      </w:r>
      <w:r>
        <w:tab/>
      </w:r>
    </w:p>
    <w:p w:rsidR="009B4F9B" w:rsidRDefault="009B4F9B" w:rsidP="009B4F9B">
      <w:pPr>
        <w:jc w:val="both"/>
      </w:pPr>
    </w:p>
    <w:p w:rsidR="009B4F9B" w:rsidRPr="00757D34" w:rsidRDefault="009B4F9B" w:rsidP="009B4F9B">
      <w:pPr>
        <w:jc w:val="both"/>
        <w:rPr>
          <w:b/>
        </w:rPr>
      </w:pPr>
      <w:r w:rsidRPr="00757D34">
        <w:rPr>
          <w:b/>
        </w:rPr>
        <w:t>Usnesení č. 5.46/18</w:t>
      </w:r>
    </w:p>
    <w:p w:rsidR="009B4F9B" w:rsidRPr="00755689" w:rsidRDefault="009B4F9B" w:rsidP="009B4F9B">
      <w:pPr>
        <w:jc w:val="both"/>
      </w:pPr>
      <w:r w:rsidRPr="00755689">
        <w:t>ZMČ</w:t>
      </w:r>
      <w:r>
        <w:t xml:space="preserve"> Praha – Březiněves projednalo a schválilo cenovou nabídku společnosti </w:t>
      </w:r>
      <w:proofErr w:type="spellStart"/>
      <w:r w:rsidRPr="00755689">
        <w:t>ASKdesign</w:t>
      </w:r>
      <w:proofErr w:type="spellEnd"/>
      <w:r w:rsidRPr="00755689">
        <w:t xml:space="preserve"> s.r.o., Ostrovského 253/3, Praha 5, zastoupená Ing. arch. Kamilou Šindelářovou, na vyhotovení jednostupňové projektové dokumentace pro </w:t>
      </w:r>
      <w:proofErr w:type="spellStart"/>
      <w:r w:rsidRPr="00755689">
        <w:t>Fitpark</w:t>
      </w:r>
      <w:proofErr w:type="spellEnd"/>
      <w:r w:rsidRPr="00755689">
        <w:t xml:space="preserve"> Březiněves</w:t>
      </w:r>
      <w:r>
        <w:t xml:space="preserve"> (PD ve stupni DPS, položkový výkaz výměr a položkový oceněný rozpočet stavby, vyjádření k existenci sítí STI, projednání na stavebním úřadu MČ Praha 8), ve výši 50.000,-Kč bez DPH.</w:t>
      </w:r>
    </w:p>
    <w:p w:rsidR="009B4F9B" w:rsidRDefault="009B4F9B" w:rsidP="009B4F9B">
      <w:pPr>
        <w:jc w:val="both"/>
      </w:pPr>
      <w:r>
        <w:t xml:space="preserve">Zodpovídá: zastupitel Petr Petrášek. </w:t>
      </w:r>
      <w:r>
        <w:tab/>
      </w:r>
      <w:r>
        <w:tab/>
      </w:r>
      <w:r>
        <w:tab/>
      </w:r>
      <w:r>
        <w:tab/>
      </w:r>
      <w:r>
        <w:tab/>
      </w:r>
      <w:r>
        <w:tab/>
      </w:r>
    </w:p>
    <w:p w:rsidR="009B4F9B" w:rsidRDefault="009B4F9B" w:rsidP="009B4F9B">
      <w:pPr>
        <w:jc w:val="both"/>
      </w:pPr>
      <w:r>
        <w:tab/>
      </w:r>
      <w:r>
        <w:tab/>
      </w:r>
      <w:r>
        <w:tab/>
      </w:r>
      <w:r>
        <w:tab/>
      </w:r>
      <w:r>
        <w:tab/>
      </w:r>
      <w:r>
        <w:tab/>
      </w:r>
      <w:r>
        <w:tab/>
      </w:r>
      <w:r>
        <w:tab/>
      </w:r>
      <w:r>
        <w:tab/>
      </w:r>
    </w:p>
    <w:p w:rsidR="009B4F9B" w:rsidRDefault="009B4F9B" w:rsidP="009B4F9B">
      <w:pPr>
        <w:jc w:val="both"/>
      </w:pPr>
      <w:r>
        <w:tab/>
      </w:r>
      <w:r>
        <w:tab/>
      </w:r>
    </w:p>
    <w:p w:rsidR="009B4F9B" w:rsidRDefault="009B4F9B" w:rsidP="009B4F9B">
      <w:pPr>
        <w:ind w:left="1560"/>
        <w:jc w:val="both"/>
        <w:rPr>
          <w:b/>
        </w:rPr>
      </w:pP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26DA9">
        <w:t xml:space="preserve">     </w:t>
      </w:r>
      <w:r w:rsidRPr="00091948">
        <w:rPr>
          <w:b/>
        </w:rPr>
        <w:t xml:space="preserve">   </w:t>
      </w:r>
      <w:r>
        <w:rPr>
          <w:b/>
        </w:rPr>
        <w:t xml:space="preserve">                                                    Zdeněk </w:t>
      </w:r>
      <w:proofErr w:type="spellStart"/>
      <w:r>
        <w:rPr>
          <w:b/>
        </w:rPr>
        <w:t>Korint</w:t>
      </w:r>
      <w:proofErr w:type="spellEnd"/>
      <w:r w:rsidRPr="00926DA9">
        <w:rPr>
          <w:b/>
        </w:rPr>
        <w:t xml:space="preserve">        </w:t>
      </w:r>
      <w:r>
        <w:rPr>
          <w:b/>
        </w:rPr>
        <w:tab/>
      </w:r>
      <w:r>
        <w:rPr>
          <w:b/>
        </w:rPr>
        <w:tab/>
      </w:r>
      <w:r>
        <w:rPr>
          <w:b/>
        </w:rPr>
        <w:tab/>
        <w:t xml:space="preserve">      </w:t>
      </w:r>
      <w:r>
        <w:rPr>
          <w:b/>
        </w:rPr>
        <w:tab/>
        <w:t xml:space="preserve">              Ing. Jiří </w:t>
      </w:r>
      <w:proofErr w:type="spellStart"/>
      <w:r>
        <w:rPr>
          <w:b/>
        </w:rPr>
        <w:t>Haramul</w:t>
      </w:r>
      <w:proofErr w:type="spellEnd"/>
    </w:p>
    <w:p w:rsidR="00730195" w:rsidRPr="0021654C" w:rsidRDefault="009B4F9B" w:rsidP="009B4F9B">
      <w:pPr>
        <w:outlineLvl w:val="0"/>
        <w:rPr>
          <w:b/>
          <w:sz w:val="22"/>
          <w:szCs w:val="22"/>
        </w:rPr>
      </w:pPr>
      <w:r>
        <w:rPr>
          <w:b/>
        </w:rPr>
        <w:t xml:space="preserve">           1. </w:t>
      </w:r>
      <w:r w:rsidRPr="00926DA9">
        <w:rPr>
          <w:b/>
        </w:rPr>
        <w:t xml:space="preserve">zástupce starosty MČ </w:t>
      </w:r>
      <w:proofErr w:type="gramStart"/>
      <w:r w:rsidRPr="00926DA9">
        <w:rPr>
          <w:b/>
        </w:rPr>
        <w:t>Praha - Březiněves</w:t>
      </w:r>
      <w:proofErr w:type="gramEnd"/>
      <w:r w:rsidRPr="00926DA9">
        <w:rPr>
          <w:b/>
        </w:rPr>
        <w:t xml:space="preserve">                  </w:t>
      </w:r>
      <w:r>
        <w:rPr>
          <w:b/>
        </w:rPr>
        <w:t xml:space="preserve">           </w:t>
      </w:r>
      <w:r w:rsidRPr="00926DA9">
        <w:rPr>
          <w:b/>
        </w:rPr>
        <w:t xml:space="preserve"> </w:t>
      </w:r>
      <w:r>
        <w:rPr>
          <w:b/>
        </w:rPr>
        <w:t>starosta MČ Praha – Březiněves</w:t>
      </w:r>
      <w:r w:rsidR="00CA51F2">
        <w:rPr>
          <w:b/>
        </w:rPr>
        <w:t xml:space="preserve">     </w:t>
      </w:r>
      <w:bookmarkStart w:id="3" w:name="_GoBack"/>
      <w:bookmarkEnd w:id="0"/>
      <w:bookmarkEnd w:id="3"/>
      <w:r w:rsidR="00730195" w:rsidRPr="0021654C">
        <w:rPr>
          <w:b/>
          <w:sz w:val="22"/>
          <w:szCs w:val="22"/>
        </w:rPr>
        <w:t xml:space="preserve">                                                      </w:t>
      </w:r>
      <w:r w:rsidR="0021654C">
        <w:rPr>
          <w:b/>
          <w:sz w:val="22"/>
          <w:szCs w:val="22"/>
        </w:rPr>
        <w:t xml:space="preserve">                                     </w:t>
      </w:r>
      <w:bookmarkEnd w:id="1"/>
    </w:p>
    <w:sectPr w:rsidR="00730195" w:rsidRPr="0021654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074" w:rsidRDefault="007B2074" w:rsidP="001D2461">
      <w:r>
        <w:separator/>
      </w:r>
    </w:p>
  </w:endnote>
  <w:endnote w:type="continuationSeparator" w:id="0">
    <w:p w:rsidR="007B2074" w:rsidRDefault="007B2074" w:rsidP="001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19910"/>
      <w:docPartObj>
        <w:docPartGallery w:val="Page Numbers (Bottom of Page)"/>
        <w:docPartUnique/>
      </w:docPartObj>
    </w:sdtPr>
    <w:sdtEndPr/>
    <w:sdtContent>
      <w:p w:rsidR="001D2461" w:rsidRDefault="001D2461">
        <w:pPr>
          <w:pStyle w:val="Zpat"/>
          <w:jc w:val="center"/>
        </w:pPr>
        <w:r>
          <w:fldChar w:fldCharType="begin"/>
        </w:r>
        <w:r>
          <w:instrText>PAGE   \* MERGEFORMAT</w:instrText>
        </w:r>
        <w:r>
          <w:fldChar w:fldCharType="separate"/>
        </w:r>
        <w:r w:rsidR="006140F4">
          <w:rPr>
            <w:noProof/>
          </w:rPr>
          <w:t>2</w:t>
        </w:r>
        <w:r>
          <w:fldChar w:fldCharType="end"/>
        </w:r>
      </w:p>
    </w:sdtContent>
  </w:sdt>
  <w:p w:rsidR="001D2461" w:rsidRDefault="001D24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074" w:rsidRDefault="007B2074" w:rsidP="001D2461">
      <w:r>
        <w:separator/>
      </w:r>
    </w:p>
  </w:footnote>
  <w:footnote w:type="continuationSeparator" w:id="0">
    <w:p w:rsidR="007B2074" w:rsidRDefault="007B2074" w:rsidP="001D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03D5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D74FF0"/>
    <w:multiLevelType w:val="hybridMultilevel"/>
    <w:tmpl w:val="FE825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23E1F"/>
    <w:multiLevelType w:val="hybridMultilevel"/>
    <w:tmpl w:val="54E8AE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BD173A"/>
    <w:multiLevelType w:val="hybridMultilevel"/>
    <w:tmpl w:val="18B8C86E"/>
    <w:lvl w:ilvl="0" w:tplc="C0B6BE5C">
      <w:start w:val="1"/>
      <w:numFmt w:val="low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47CF2"/>
    <w:multiLevelType w:val="hybridMultilevel"/>
    <w:tmpl w:val="C1B60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54046"/>
    <w:multiLevelType w:val="hybridMultilevel"/>
    <w:tmpl w:val="278CB300"/>
    <w:lvl w:ilvl="0" w:tplc="AC4EB2C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C39F5"/>
    <w:multiLevelType w:val="hybridMultilevel"/>
    <w:tmpl w:val="EC00585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545964"/>
    <w:multiLevelType w:val="hybridMultilevel"/>
    <w:tmpl w:val="E0582D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363F98"/>
    <w:multiLevelType w:val="hybridMultilevel"/>
    <w:tmpl w:val="C5B0A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845437"/>
    <w:multiLevelType w:val="hybridMultilevel"/>
    <w:tmpl w:val="200244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582428"/>
    <w:multiLevelType w:val="hybridMultilevel"/>
    <w:tmpl w:val="45D69D1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871F2D"/>
    <w:multiLevelType w:val="hybridMultilevel"/>
    <w:tmpl w:val="F8E4E3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C5BCA"/>
    <w:multiLevelType w:val="hybridMultilevel"/>
    <w:tmpl w:val="9F7CC1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2DD17E4"/>
    <w:multiLevelType w:val="hybridMultilevel"/>
    <w:tmpl w:val="6C64C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A1378"/>
    <w:multiLevelType w:val="hybridMultilevel"/>
    <w:tmpl w:val="2FE0F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A21C66"/>
    <w:multiLevelType w:val="hybridMultilevel"/>
    <w:tmpl w:val="AD481B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E66944"/>
    <w:multiLevelType w:val="hybridMultilevel"/>
    <w:tmpl w:val="7676FB14"/>
    <w:lvl w:ilvl="0" w:tplc="04050017">
      <w:start w:val="1"/>
      <w:numFmt w:val="lowerLetter"/>
      <w:lvlText w:val="%1)"/>
      <w:lvlJc w:val="left"/>
      <w:pPr>
        <w:ind w:left="1065" w:hanging="360"/>
      </w:pPr>
      <w:rPr>
        <w:color w:val="auto"/>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8" w15:restartNumberingAfterBreak="0">
    <w:nsid w:val="52BD6663"/>
    <w:multiLevelType w:val="hybridMultilevel"/>
    <w:tmpl w:val="E6C47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227F8F"/>
    <w:multiLevelType w:val="hybridMultilevel"/>
    <w:tmpl w:val="9E2A3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F149C4"/>
    <w:multiLevelType w:val="hybridMultilevel"/>
    <w:tmpl w:val="61705D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620147"/>
    <w:multiLevelType w:val="hybridMultilevel"/>
    <w:tmpl w:val="A82C2E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0282A56"/>
    <w:multiLevelType w:val="hybridMultilevel"/>
    <w:tmpl w:val="8F763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574551"/>
    <w:multiLevelType w:val="hybridMultilevel"/>
    <w:tmpl w:val="1DE8C0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C22736"/>
    <w:multiLevelType w:val="hybridMultilevel"/>
    <w:tmpl w:val="0588AA7C"/>
    <w:lvl w:ilvl="0" w:tplc="CD34D18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9D2A10"/>
    <w:multiLevelType w:val="hybridMultilevel"/>
    <w:tmpl w:val="E6C47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DD5F15"/>
    <w:multiLevelType w:val="hybridMultilevel"/>
    <w:tmpl w:val="139E165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777AD6"/>
    <w:multiLevelType w:val="hybridMultilevel"/>
    <w:tmpl w:val="552E2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DA02D8"/>
    <w:multiLevelType w:val="hybridMultilevel"/>
    <w:tmpl w:val="48BA9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A121EE"/>
    <w:multiLevelType w:val="hybridMultilevel"/>
    <w:tmpl w:val="45D69D1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546910"/>
    <w:multiLevelType w:val="hybridMultilevel"/>
    <w:tmpl w:val="FCD89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1"/>
  </w:num>
  <w:num w:numId="5">
    <w:abstractNumId w:val="4"/>
  </w:num>
  <w:num w:numId="6">
    <w:abstractNumId w:val="15"/>
  </w:num>
  <w:num w:numId="7">
    <w:abstractNumId w:val="8"/>
  </w:num>
  <w:num w:numId="8">
    <w:abstractNumId w:val="27"/>
  </w:num>
  <w:num w:numId="9">
    <w:abstractNumId w:val="22"/>
  </w:num>
  <w:num w:numId="10">
    <w:abstractNumId w:val="30"/>
  </w:num>
  <w:num w:numId="11">
    <w:abstractNumId w:val="19"/>
  </w:num>
  <w:num w:numId="12">
    <w:abstractNumId w:val="24"/>
  </w:num>
  <w:num w:numId="13">
    <w:abstractNumId w:val="9"/>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10"/>
  </w:num>
  <w:num w:numId="24">
    <w:abstractNumId w:val="29"/>
  </w:num>
  <w:num w:numId="25">
    <w:abstractNumId w:val="2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8"/>
  </w:num>
  <w:num w:numId="29">
    <w:abstractNumId w:val="5"/>
  </w:num>
  <w:num w:numId="30">
    <w:abstractNumId w:val="28"/>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08"/>
    <w:rsid w:val="00004CF0"/>
    <w:rsid w:val="000300F9"/>
    <w:rsid w:val="000302E4"/>
    <w:rsid w:val="00070F19"/>
    <w:rsid w:val="000C50E4"/>
    <w:rsid w:val="000D1ABF"/>
    <w:rsid w:val="000E3599"/>
    <w:rsid w:val="000F2D17"/>
    <w:rsid w:val="001064C5"/>
    <w:rsid w:val="00127C1B"/>
    <w:rsid w:val="00134464"/>
    <w:rsid w:val="00157EEB"/>
    <w:rsid w:val="001643F7"/>
    <w:rsid w:val="00182D8D"/>
    <w:rsid w:val="001A4592"/>
    <w:rsid w:val="001B11B7"/>
    <w:rsid w:val="001C69CA"/>
    <w:rsid w:val="001C72F7"/>
    <w:rsid w:val="001D1A1A"/>
    <w:rsid w:val="001D2461"/>
    <w:rsid w:val="001D6DE1"/>
    <w:rsid w:val="001E401F"/>
    <w:rsid w:val="001E700D"/>
    <w:rsid w:val="001E745A"/>
    <w:rsid w:val="001F3153"/>
    <w:rsid w:val="0020687F"/>
    <w:rsid w:val="0021654C"/>
    <w:rsid w:val="00216E01"/>
    <w:rsid w:val="002234B1"/>
    <w:rsid w:val="00225ADB"/>
    <w:rsid w:val="002510E4"/>
    <w:rsid w:val="00260534"/>
    <w:rsid w:val="002625A3"/>
    <w:rsid w:val="002628FF"/>
    <w:rsid w:val="002813FA"/>
    <w:rsid w:val="002A7EE6"/>
    <w:rsid w:val="002B01EF"/>
    <w:rsid w:val="002B3C75"/>
    <w:rsid w:val="002B627C"/>
    <w:rsid w:val="002B723F"/>
    <w:rsid w:val="002C4CC1"/>
    <w:rsid w:val="002D678A"/>
    <w:rsid w:val="002E3156"/>
    <w:rsid w:val="002F1888"/>
    <w:rsid w:val="002F1FC6"/>
    <w:rsid w:val="002F2CDE"/>
    <w:rsid w:val="002F630C"/>
    <w:rsid w:val="00300DC7"/>
    <w:rsid w:val="00301316"/>
    <w:rsid w:val="00303ED2"/>
    <w:rsid w:val="00303ED9"/>
    <w:rsid w:val="00316683"/>
    <w:rsid w:val="00321223"/>
    <w:rsid w:val="003500DB"/>
    <w:rsid w:val="00357015"/>
    <w:rsid w:val="003618F3"/>
    <w:rsid w:val="003700A2"/>
    <w:rsid w:val="00397F7E"/>
    <w:rsid w:val="003A20B4"/>
    <w:rsid w:val="003A2B05"/>
    <w:rsid w:val="003B3134"/>
    <w:rsid w:val="003B7BA4"/>
    <w:rsid w:val="003C11FE"/>
    <w:rsid w:val="003C26CC"/>
    <w:rsid w:val="003E6AD1"/>
    <w:rsid w:val="003F247B"/>
    <w:rsid w:val="004037B7"/>
    <w:rsid w:val="00413846"/>
    <w:rsid w:val="00417A17"/>
    <w:rsid w:val="00431BC3"/>
    <w:rsid w:val="00432BD8"/>
    <w:rsid w:val="004407FE"/>
    <w:rsid w:val="0044310F"/>
    <w:rsid w:val="004539E3"/>
    <w:rsid w:val="00454619"/>
    <w:rsid w:val="0045515F"/>
    <w:rsid w:val="004629EF"/>
    <w:rsid w:val="00467DCD"/>
    <w:rsid w:val="00482CAB"/>
    <w:rsid w:val="004B29CE"/>
    <w:rsid w:val="004C1F37"/>
    <w:rsid w:val="004C28D0"/>
    <w:rsid w:val="004C4A16"/>
    <w:rsid w:val="004D6F93"/>
    <w:rsid w:val="004E0BB4"/>
    <w:rsid w:val="004E7400"/>
    <w:rsid w:val="004E757C"/>
    <w:rsid w:val="004F0606"/>
    <w:rsid w:val="004F3F7A"/>
    <w:rsid w:val="004F614E"/>
    <w:rsid w:val="004F6326"/>
    <w:rsid w:val="00500893"/>
    <w:rsid w:val="00501FA2"/>
    <w:rsid w:val="00504328"/>
    <w:rsid w:val="0050578A"/>
    <w:rsid w:val="00506234"/>
    <w:rsid w:val="00526FEC"/>
    <w:rsid w:val="00533FD3"/>
    <w:rsid w:val="00541050"/>
    <w:rsid w:val="00557EC9"/>
    <w:rsid w:val="005656F2"/>
    <w:rsid w:val="00565F9D"/>
    <w:rsid w:val="00582B5B"/>
    <w:rsid w:val="00590E65"/>
    <w:rsid w:val="005A1F89"/>
    <w:rsid w:val="005A368A"/>
    <w:rsid w:val="005A6631"/>
    <w:rsid w:val="005B201F"/>
    <w:rsid w:val="005C0CD8"/>
    <w:rsid w:val="005C7C86"/>
    <w:rsid w:val="005D4F8A"/>
    <w:rsid w:val="005F537F"/>
    <w:rsid w:val="005F7AA1"/>
    <w:rsid w:val="006055FD"/>
    <w:rsid w:val="00610E80"/>
    <w:rsid w:val="006140F4"/>
    <w:rsid w:val="00620FD5"/>
    <w:rsid w:val="00624C3C"/>
    <w:rsid w:val="00630382"/>
    <w:rsid w:val="006312D4"/>
    <w:rsid w:val="00667805"/>
    <w:rsid w:val="00675577"/>
    <w:rsid w:val="00684ADD"/>
    <w:rsid w:val="00694225"/>
    <w:rsid w:val="006B29F4"/>
    <w:rsid w:val="006B5FA0"/>
    <w:rsid w:val="006E1469"/>
    <w:rsid w:val="006E7123"/>
    <w:rsid w:val="006F6FD3"/>
    <w:rsid w:val="00703343"/>
    <w:rsid w:val="00707A02"/>
    <w:rsid w:val="007100CB"/>
    <w:rsid w:val="00712D37"/>
    <w:rsid w:val="0071475F"/>
    <w:rsid w:val="00716FF3"/>
    <w:rsid w:val="007230F9"/>
    <w:rsid w:val="00730195"/>
    <w:rsid w:val="00732E6D"/>
    <w:rsid w:val="0073690C"/>
    <w:rsid w:val="007536F7"/>
    <w:rsid w:val="007570D9"/>
    <w:rsid w:val="00762C47"/>
    <w:rsid w:val="007668EA"/>
    <w:rsid w:val="007721D0"/>
    <w:rsid w:val="00772EF4"/>
    <w:rsid w:val="00780DB7"/>
    <w:rsid w:val="0078763B"/>
    <w:rsid w:val="00795839"/>
    <w:rsid w:val="007A0550"/>
    <w:rsid w:val="007B2074"/>
    <w:rsid w:val="007C57E1"/>
    <w:rsid w:val="007D5569"/>
    <w:rsid w:val="007E608A"/>
    <w:rsid w:val="007E6CFC"/>
    <w:rsid w:val="007E73B4"/>
    <w:rsid w:val="007E7811"/>
    <w:rsid w:val="007F3451"/>
    <w:rsid w:val="007F4E2F"/>
    <w:rsid w:val="00807D11"/>
    <w:rsid w:val="00811FB6"/>
    <w:rsid w:val="00830BAD"/>
    <w:rsid w:val="00834A4B"/>
    <w:rsid w:val="008368B4"/>
    <w:rsid w:val="008452D0"/>
    <w:rsid w:val="00847BBA"/>
    <w:rsid w:val="008649CE"/>
    <w:rsid w:val="00881D72"/>
    <w:rsid w:val="00885978"/>
    <w:rsid w:val="008872EA"/>
    <w:rsid w:val="008919B3"/>
    <w:rsid w:val="008958A8"/>
    <w:rsid w:val="00895A81"/>
    <w:rsid w:val="008A52E8"/>
    <w:rsid w:val="008B2625"/>
    <w:rsid w:val="008C1DE0"/>
    <w:rsid w:val="008C27B9"/>
    <w:rsid w:val="008E0C2A"/>
    <w:rsid w:val="008E4D35"/>
    <w:rsid w:val="008E6AA3"/>
    <w:rsid w:val="008F0BB0"/>
    <w:rsid w:val="008F2354"/>
    <w:rsid w:val="008F6D76"/>
    <w:rsid w:val="0090211E"/>
    <w:rsid w:val="009029F9"/>
    <w:rsid w:val="00903568"/>
    <w:rsid w:val="00907555"/>
    <w:rsid w:val="009177E0"/>
    <w:rsid w:val="00922B8D"/>
    <w:rsid w:val="00925A59"/>
    <w:rsid w:val="00925E6E"/>
    <w:rsid w:val="00930B38"/>
    <w:rsid w:val="00941836"/>
    <w:rsid w:val="00955562"/>
    <w:rsid w:val="00961DCD"/>
    <w:rsid w:val="00964AE3"/>
    <w:rsid w:val="00965AB9"/>
    <w:rsid w:val="009903FB"/>
    <w:rsid w:val="00995CA8"/>
    <w:rsid w:val="009B04D7"/>
    <w:rsid w:val="009B2EB2"/>
    <w:rsid w:val="009B3046"/>
    <w:rsid w:val="009B4F9B"/>
    <w:rsid w:val="009C0BA6"/>
    <w:rsid w:val="009C4D65"/>
    <w:rsid w:val="009D0667"/>
    <w:rsid w:val="009D26CC"/>
    <w:rsid w:val="009D5D0B"/>
    <w:rsid w:val="009E3300"/>
    <w:rsid w:val="009F327C"/>
    <w:rsid w:val="00A10EAE"/>
    <w:rsid w:val="00A11023"/>
    <w:rsid w:val="00A1512A"/>
    <w:rsid w:val="00A158ED"/>
    <w:rsid w:val="00A228C5"/>
    <w:rsid w:val="00A30444"/>
    <w:rsid w:val="00A555A4"/>
    <w:rsid w:val="00A639A4"/>
    <w:rsid w:val="00A67810"/>
    <w:rsid w:val="00A7209C"/>
    <w:rsid w:val="00A802EA"/>
    <w:rsid w:val="00A91865"/>
    <w:rsid w:val="00A96F61"/>
    <w:rsid w:val="00A97581"/>
    <w:rsid w:val="00AA533C"/>
    <w:rsid w:val="00AC4108"/>
    <w:rsid w:val="00AF2302"/>
    <w:rsid w:val="00B00913"/>
    <w:rsid w:val="00B0274A"/>
    <w:rsid w:val="00B0382C"/>
    <w:rsid w:val="00B07352"/>
    <w:rsid w:val="00B0770A"/>
    <w:rsid w:val="00B12B8A"/>
    <w:rsid w:val="00B30848"/>
    <w:rsid w:val="00B35876"/>
    <w:rsid w:val="00B402A5"/>
    <w:rsid w:val="00B62ED0"/>
    <w:rsid w:val="00B65658"/>
    <w:rsid w:val="00B73FB9"/>
    <w:rsid w:val="00B76F7E"/>
    <w:rsid w:val="00BA2C1C"/>
    <w:rsid w:val="00BB28D3"/>
    <w:rsid w:val="00BB48C4"/>
    <w:rsid w:val="00BB6D9F"/>
    <w:rsid w:val="00BC3D23"/>
    <w:rsid w:val="00BC5003"/>
    <w:rsid w:val="00BD19A2"/>
    <w:rsid w:val="00BD2CB9"/>
    <w:rsid w:val="00BE4440"/>
    <w:rsid w:val="00BE7747"/>
    <w:rsid w:val="00BF22D2"/>
    <w:rsid w:val="00C007DC"/>
    <w:rsid w:val="00C137F7"/>
    <w:rsid w:val="00C167F1"/>
    <w:rsid w:val="00C20950"/>
    <w:rsid w:val="00C26F13"/>
    <w:rsid w:val="00C26F39"/>
    <w:rsid w:val="00C27386"/>
    <w:rsid w:val="00C30361"/>
    <w:rsid w:val="00C43481"/>
    <w:rsid w:val="00C52F35"/>
    <w:rsid w:val="00C553C3"/>
    <w:rsid w:val="00C56454"/>
    <w:rsid w:val="00C60821"/>
    <w:rsid w:val="00C60CE3"/>
    <w:rsid w:val="00C710C6"/>
    <w:rsid w:val="00C71967"/>
    <w:rsid w:val="00C81B1F"/>
    <w:rsid w:val="00C82A8C"/>
    <w:rsid w:val="00C91768"/>
    <w:rsid w:val="00C93B72"/>
    <w:rsid w:val="00C958C2"/>
    <w:rsid w:val="00CA29C7"/>
    <w:rsid w:val="00CA51F2"/>
    <w:rsid w:val="00CB06DE"/>
    <w:rsid w:val="00CB0E9D"/>
    <w:rsid w:val="00CB72F3"/>
    <w:rsid w:val="00CD7291"/>
    <w:rsid w:val="00CE3790"/>
    <w:rsid w:val="00CF5F49"/>
    <w:rsid w:val="00CF6391"/>
    <w:rsid w:val="00D00152"/>
    <w:rsid w:val="00D221EB"/>
    <w:rsid w:val="00D260D4"/>
    <w:rsid w:val="00D35A28"/>
    <w:rsid w:val="00D37C52"/>
    <w:rsid w:val="00D4193F"/>
    <w:rsid w:val="00D43C11"/>
    <w:rsid w:val="00D45896"/>
    <w:rsid w:val="00D50137"/>
    <w:rsid w:val="00D53D90"/>
    <w:rsid w:val="00D70118"/>
    <w:rsid w:val="00D75D0F"/>
    <w:rsid w:val="00D7766B"/>
    <w:rsid w:val="00D861AE"/>
    <w:rsid w:val="00D962D0"/>
    <w:rsid w:val="00DA380C"/>
    <w:rsid w:val="00DA5A47"/>
    <w:rsid w:val="00DB4F1A"/>
    <w:rsid w:val="00DB6C70"/>
    <w:rsid w:val="00DC03BC"/>
    <w:rsid w:val="00DC1508"/>
    <w:rsid w:val="00DD118F"/>
    <w:rsid w:val="00DE1F6E"/>
    <w:rsid w:val="00DE6195"/>
    <w:rsid w:val="00DF384A"/>
    <w:rsid w:val="00E1006B"/>
    <w:rsid w:val="00E11BCA"/>
    <w:rsid w:val="00E32705"/>
    <w:rsid w:val="00E41BCC"/>
    <w:rsid w:val="00E450B4"/>
    <w:rsid w:val="00E4669E"/>
    <w:rsid w:val="00E61DB7"/>
    <w:rsid w:val="00E64AE3"/>
    <w:rsid w:val="00E67A35"/>
    <w:rsid w:val="00E728D4"/>
    <w:rsid w:val="00E7687D"/>
    <w:rsid w:val="00E907C7"/>
    <w:rsid w:val="00EA20E8"/>
    <w:rsid w:val="00EC1A3D"/>
    <w:rsid w:val="00EE2190"/>
    <w:rsid w:val="00EE25A2"/>
    <w:rsid w:val="00F0231A"/>
    <w:rsid w:val="00F12B09"/>
    <w:rsid w:val="00F1421B"/>
    <w:rsid w:val="00F1538E"/>
    <w:rsid w:val="00F3497C"/>
    <w:rsid w:val="00F35D8D"/>
    <w:rsid w:val="00F363EB"/>
    <w:rsid w:val="00F4117B"/>
    <w:rsid w:val="00F43B6F"/>
    <w:rsid w:val="00F65F4A"/>
    <w:rsid w:val="00F766A6"/>
    <w:rsid w:val="00F84295"/>
    <w:rsid w:val="00F90964"/>
    <w:rsid w:val="00F91483"/>
    <w:rsid w:val="00F92083"/>
    <w:rsid w:val="00FB1377"/>
    <w:rsid w:val="00FB7542"/>
    <w:rsid w:val="00FB7659"/>
    <w:rsid w:val="00FC1BCF"/>
    <w:rsid w:val="00FC292E"/>
    <w:rsid w:val="00FC517A"/>
    <w:rsid w:val="00FD3955"/>
    <w:rsid w:val="00FE0C63"/>
    <w:rsid w:val="00FE51FC"/>
    <w:rsid w:val="00FE7252"/>
    <w:rsid w:val="00FF1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FD79"/>
  <w15:docId w15:val="{CABFA434-234D-4D15-A557-830A953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150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895A81"/>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DC1508"/>
    <w:pPr>
      <w:jc w:val="both"/>
    </w:pPr>
    <w:rPr>
      <w:color w:val="000000"/>
      <w:sz w:val="24"/>
    </w:rPr>
  </w:style>
  <w:style w:type="character" w:customStyle="1" w:styleId="ZkladntextChar">
    <w:name w:val="Základní text Char"/>
    <w:basedOn w:val="Standardnpsmoodstavce"/>
    <w:link w:val="Zkladntext"/>
    <w:rsid w:val="00DC150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DC1508"/>
    <w:pPr>
      <w:ind w:left="720"/>
      <w:contextualSpacing/>
    </w:pPr>
  </w:style>
  <w:style w:type="paragraph" w:customStyle="1" w:styleId="dka">
    <w:name w:val="Řádka"/>
    <w:rsid w:val="00DC150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DC1508"/>
    <w:pPr>
      <w:spacing w:after="0" w:line="240" w:lineRule="auto"/>
      <w:jc w:val="center"/>
    </w:pPr>
    <w:rPr>
      <w:rFonts w:ascii="Arial" w:eastAsia="Times New Roman" w:hAnsi="Arial" w:cs="Times New Roman"/>
      <w:b/>
      <w:color w:val="000000"/>
      <w:sz w:val="36"/>
      <w:szCs w:val="20"/>
      <w:lang w:eastAsia="cs-CZ"/>
    </w:rPr>
  </w:style>
  <w:style w:type="paragraph" w:customStyle="1" w:styleId="Podtreno">
    <w:name w:val="Podtrženo"/>
    <w:rsid w:val="00DC1508"/>
    <w:pPr>
      <w:spacing w:after="0" w:line="240" w:lineRule="auto"/>
      <w:jc w:val="both"/>
    </w:pPr>
    <w:rPr>
      <w:rFonts w:ascii="Times New Roman" w:eastAsia="Times New Roman" w:hAnsi="Times New Roman" w:cs="Times New Roman"/>
      <w:color w:val="000000"/>
      <w:sz w:val="24"/>
      <w:szCs w:val="20"/>
      <w:u w:val="single"/>
      <w:lang w:eastAsia="cs-CZ"/>
    </w:rPr>
  </w:style>
  <w:style w:type="paragraph" w:customStyle="1" w:styleId="Standard">
    <w:name w:val="Standard"/>
    <w:rsid w:val="00DC1508"/>
    <w:pPr>
      <w:suppressAutoHyphens/>
    </w:pPr>
    <w:rPr>
      <w:rFonts w:ascii="Calibri" w:eastAsia="Lucida Sans Unicode" w:hAnsi="Calibri" w:cs="Calibri"/>
      <w:kern w:val="2"/>
      <w:lang w:eastAsia="ar-SA"/>
    </w:rPr>
  </w:style>
  <w:style w:type="paragraph" w:styleId="Zhlav">
    <w:name w:val="header"/>
    <w:basedOn w:val="Normln"/>
    <w:link w:val="ZhlavChar"/>
    <w:uiPriority w:val="99"/>
    <w:unhideWhenUsed/>
    <w:rsid w:val="001D2461"/>
    <w:pPr>
      <w:tabs>
        <w:tab w:val="center" w:pos="4536"/>
        <w:tab w:val="right" w:pos="9072"/>
      </w:tabs>
    </w:pPr>
  </w:style>
  <w:style w:type="character" w:customStyle="1" w:styleId="ZhlavChar">
    <w:name w:val="Záhlaví Char"/>
    <w:basedOn w:val="Standardnpsmoodstavce"/>
    <w:link w:val="Zhlav"/>
    <w:uiPriority w:val="99"/>
    <w:rsid w:val="001D246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2461"/>
    <w:pPr>
      <w:tabs>
        <w:tab w:val="center" w:pos="4536"/>
        <w:tab w:val="right" w:pos="9072"/>
      </w:tabs>
    </w:pPr>
  </w:style>
  <w:style w:type="character" w:customStyle="1" w:styleId="ZpatChar">
    <w:name w:val="Zápatí Char"/>
    <w:basedOn w:val="Standardnpsmoodstavce"/>
    <w:link w:val="Zpat"/>
    <w:uiPriority w:val="99"/>
    <w:rsid w:val="001D2461"/>
    <w:rPr>
      <w:rFonts w:ascii="Times New Roman" w:eastAsia="Times New Roman" w:hAnsi="Times New Roman" w:cs="Times New Roman"/>
      <w:sz w:val="20"/>
      <w:szCs w:val="20"/>
      <w:lang w:eastAsia="cs-CZ"/>
    </w:rPr>
  </w:style>
  <w:style w:type="character" w:styleId="Siln">
    <w:name w:val="Strong"/>
    <w:uiPriority w:val="22"/>
    <w:qFormat/>
    <w:rsid w:val="003C11FE"/>
    <w:rPr>
      <w:b/>
      <w:bCs/>
    </w:rPr>
  </w:style>
  <w:style w:type="character" w:styleId="Hypertextovodkaz">
    <w:name w:val="Hyperlink"/>
    <w:basedOn w:val="Standardnpsmoodstavce"/>
    <w:uiPriority w:val="99"/>
    <w:unhideWhenUsed/>
    <w:rsid w:val="00CA29C7"/>
    <w:rPr>
      <w:color w:val="0000FF"/>
      <w:u w:val="single"/>
    </w:rPr>
  </w:style>
  <w:style w:type="character" w:customStyle="1" w:styleId="Nadpis2Char">
    <w:name w:val="Nadpis 2 Char"/>
    <w:basedOn w:val="Standardnpsmoodstavce"/>
    <w:link w:val="Nadpis2"/>
    <w:uiPriority w:val="9"/>
    <w:rsid w:val="00895A81"/>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5656F2"/>
    <w:rPr>
      <w:rFonts w:ascii="Tahoma" w:hAnsi="Tahoma" w:cs="Tahoma"/>
      <w:sz w:val="16"/>
      <w:szCs w:val="16"/>
    </w:rPr>
  </w:style>
  <w:style w:type="character" w:customStyle="1" w:styleId="TextbublinyChar">
    <w:name w:val="Text bubliny Char"/>
    <w:basedOn w:val="Standardnpsmoodstavce"/>
    <w:link w:val="Textbubliny"/>
    <w:uiPriority w:val="99"/>
    <w:semiHidden/>
    <w:rsid w:val="005656F2"/>
    <w:rPr>
      <w:rFonts w:ascii="Tahoma" w:eastAsia="Times New Roman" w:hAnsi="Tahoma" w:cs="Tahoma"/>
      <w:sz w:val="16"/>
      <w:szCs w:val="16"/>
      <w:lang w:eastAsia="cs-CZ"/>
    </w:rPr>
  </w:style>
  <w:style w:type="paragraph" w:customStyle="1" w:styleId="Default">
    <w:name w:val="Default"/>
    <w:rsid w:val="00C167F1"/>
    <w:pPr>
      <w:autoSpaceDE w:val="0"/>
      <w:autoSpaceDN w:val="0"/>
      <w:adjustRightInd w:val="0"/>
      <w:spacing w:after="0" w:line="240" w:lineRule="auto"/>
    </w:pPr>
    <w:rPr>
      <w:rFonts w:ascii="Calibri" w:hAnsi="Calibri" w:cs="Calibri"/>
      <w:color w:val="000000"/>
      <w:sz w:val="24"/>
      <w:szCs w:val="24"/>
    </w:rPr>
  </w:style>
  <w:style w:type="paragraph" w:styleId="Seznamsodrkami">
    <w:name w:val="List Bullet"/>
    <w:basedOn w:val="Normln"/>
    <w:uiPriority w:val="99"/>
    <w:unhideWhenUsed/>
    <w:rsid w:val="00A97581"/>
    <w:pPr>
      <w:numPr>
        <w:numId w:val="1"/>
      </w:numPr>
      <w:contextualSpacing/>
    </w:pPr>
  </w:style>
  <w:style w:type="character" w:customStyle="1" w:styleId="xbe">
    <w:name w:val="_xbe"/>
    <w:basedOn w:val="Standardnpsmoodstavce"/>
    <w:rsid w:val="009D26CC"/>
  </w:style>
  <w:style w:type="paragraph" w:styleId="Normlnweb">
    <w:name w:val="Normal (Web)"/>
    <w:basedOn w:val="Normln"/>
    <w:uiPriority w:val="99"/>
    <w:unhideWhenUsed/>
    <w:rsid w:val="007E7811"/>
    <w:pPr>
      <w:spacing w:before="100" w:beforeAutospacing="1" w:after="100" w:afterAutospacing="1"/>
    </w:pPr>
    <w:rPr>
      <w:rFonts w:ascii="Calibri" w:eastAsiaTheme="minorHAnsi" w:hAnsi="Calibri" w:cs="Calibri"/>
      <w:color w:val="000000"/>
      <w:sz w:val="22"/>
      <w:szCs w:val="22"/>
      <w:lang w:eastAsia="en-US"/>
    </w:rPr>
  </w:style>
  <w:style w:type="character" w:customStyle="1" w:styleId="Bodytext2">
    <w:name w:val="Body text (2)_"/>
    <w:basedOn w:val="Standardnpsmoodstavce"/>
    <w:link w:val="Bodytext20"/>
    <w:rsid w:val="0071475F"/>
    <w:rPr>
      <w:rFonts w:ascii="Times New Roman" w:eastAsia="Times New Roman" w:hAnsi="Times New Roman" w:cs="Times New Roman"/>
      <w:shd w:val="clear" w:color="auto" w:fill="FFFFFF"/>
    </w:rPr>
  </w:style>
  <w:style w:type="paragraph" w:customStyle="1" w:styleId="Bodytext20">
    <w:name w:val="Body text (2)"/>
    <w:basedOn w:val="Normln"/>
    <w:link w:val="Bodytext2"/>
    <w:rsid w:val="0071475F"/>
    <w:pPr>
      <w:widowControl w:val="0"/>
      <w:shd w:val="clear" w:color="auto" w:fill="FFFFFF"/>
      <w:spacing w:line="259" w:lineRule="exact"/>
      <w:ind w:hanging="10"/>
      <w:jc w:val="both"/>
    </w:pPr>
    <w:rPr>
      <w:sz w:val="22"/>
      <w:szCs w:val="22"/>
      <w:lang w:eastAsia="en-US"/>
    </w:rPr>
  </w:style>
  <w:style w:type="paragraph" w:styleId="Zkladntext3">
    <w:name w:val="Body Text 3"/>
    <w:basedOn w:val="Normln"/>
    <w:link w:val="Zkladntext3Char"/>
    <w:uiPriority w:val="99"/>
    <w:unhideWhenUsed/>
    <w:rsid w:val="0071475F"/>
    <w:pPr>
      <w:spacing w:after="120"/>
    </w:pPr>
    <w:rPr>
      <w:sz w:val="16"/>
      <w:szCs w:val="16"/>
    </w:rPr>
  </w:style>
  <w:style w:type="character" w:customStyle="1" w:styleId="Zkladntext3Char">
    <w:name w:val="Základní text 3 Char"/>
    <w:basedOn w:val="Standardnpsmoodstavce"/>
    <w:link w:val="Zkladntext3"/>
    <w:uiPriority w:val="99"/>
    <w:rsid w:val="0071475F"/>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7301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6134">
      <w:bodyDiv w:val="1"/>
      <w:marLeft w:val="0"/>
      <w:marRight w:val="0"/>
      <w:marTop w:val="0"/>
      <w:marBottom w:val="0"/>
      <w:divBdr>
        <w:top w:val="none" w:sz="0" w:space="0" w:color="auto"/>
        <w:left w:val="none" w:sz="0" w:space="0" w:color="auto"/>
        <w:bottom w:val="none" w:sz="0" w:space="0" w:color="auto"/>
        <w:right w:val="none" w:sz="0" w:space="0" w:color="auto"/>
      </w:divBdr>
    </w:div>
    <w:div w:id="71661327">
      <w:bodyDiv w:val="1"/>
      <w:marLeft w:val="0"/>
      <w:marRight w:val="0"/>
      <w:marTop w:val="0"/>
      <w:marBottom w:val="0"/>
      <w:divBdr>
        <w:top w:val="none" w:sz="0" w:space="0" w:color="auto"/>
        <w:left w:val="none" w:sz="0" w:space="0" w:color="auto"/>
        <w:bottom w:val="none" w:sz="0" w:space="0" w:color="auto"/>
        <w:right w:val="none" w:sz="0" w:space="0" w:color="auto"/>
      </w:divBdr>
    </w:div>
    <w:div w:id="222374906">
      <w:bodyDiv w:val="1"/>
      <w:marLeft w:val="0"/>
      <w:marRight w:val="0"/>
      <w:marTop w:val="0"/>
      <w:marBottom w:val="0"/>
      <w:divBdr>
        <w:top w:val="none" w:sz="0" w:space="0" w:color="auto"/>
        <w:left w:val="none" w:sz="0" w:space="0" w:color="auto"/>
        <w:bottom w:val="none" w:sz="0" w:space="0" w:color="auto"/>
        <w:right w:val="none" w:sz="0" w:space="0" w:color="auto"/>
      </w:divBdr>
    </w:div>
    <w:div w:id="298075123">
      <w:bodyDiv w:val="1"/>
      <w:marLeft w:val="0"/>
      <w:marRight w:val="0"/>
      <w:marTop w:val="0"/>
      <w:marBottom w:val="0"/>
      <w:divBdr>
        <w:top w:val="none" w:sz="0" w:space="0" w:color="auto"/>
        <w:left w:val="none" w:sz="0" w:space="0" w:color="auto"/>
        <w:bottom w:val="none" w:sz="0" w:space="0" w:color="auto"/>
        <w:right w:val="none" w:sz="0" w:space="0" w:color="auto"/>
      </w:divBdr>
    </w:div>
    <w:div w:id="329412983">
      <w:bodyDiv w:val="1"/>
      <w:marLeft w:val="0"/>
      <w:marRight w:val="0"/>
      <w:marTop w:val="0"/>
      <w:marBottom w:val="0"/>
      <w:divBdr>
        <w:top w:val="none" w:sz="0" w:space="0" w:color="auto"/>
        <w:left w:val="none" w:sz="0" w:space="0" w:color="auto"/>
        <w:bottom w:val="none" w:sz="0" w:space="0" w:color="auto"/>
        <w:right w:val="none" w:sz="0" w:space="0" w:color="auto"/>
      </w:divBdr>
    </w:div>
    <w:div w:id="331372204">
      <w:bodyDiv w:val="1"/>
      <w:marLeft w:val="0"/>
      <w:marRight w:val="0"/>
      <w:marTop w:val="0"/>
      <w:marBottom w:val="0"/>
      <w:divBdr>
        <w:top w:val="none" w:sz="0" w:space="0" w:color="auto"/>
        <w:left w:val="none" w:sz="0" w:space="0" w:color="auto"/>
        <w:bottom w:val="none" w:sz="0" w:space="0" w:color="auto"/>
        <w:right w:val="none" w:sz="0" w:space="0" w:color="auto"/>
      </w:divBdr>
    </w:div>
    <w:div w:id="332028664">
      <w:bodyDiv w:val="1"/>
      <w:marLeft w:val="0"/>
      <w:marRight w:val="0"/>
      <w:marTop w:val="0"/>
      <w:marBottom w:val="0"/>
      <w:divBdr>
        <w:top w:val="none" w:sz="0" w:space="0" w:color="auto"/>
        <w:left w:val="none" w:sz="0" w:space="0" w:color="auto"/>
        <w:bottom w:val="none" w:sz="0" w:space="0" w:color="auto"/>
        <w:right w:val="none" w:sz="0" w:space="0" w:color="auto"/>
      </w:divBdr>
    </w:div>
    <w:div w:id="363793354">
      <w:bodyDiv w:val="1"/>
      <w:marLeft w:val="0"/>
      <w:marRight w:val="0"/>
      <w:marTop w:val="0"/>
      <w:marBottom w:val="0"/>
      <w:divBdr>
        <w:top w:val="none" w:sz="0" w:space="0" w:color="auto"/>
        <w:left w:val="none" w:sz="0" w:space="0" w:color="auto"/>
        <w:bottom w:val="none" w:sz="0" w:space="0" w:color="auto"/>
        <w:right w:val="none" w:sz="0" w:space="0" w:color="auto"/>
      </w:divBdr>
    </w:div>
    <w:div w:id="409617164">
      <w:bodyDiv w:val="1"/>
      <w:marLeft w:val="0"/>
      <w:marRight w:val="0"/>
      <w:marTop w:val="0"/>
      <w:marBottom w:val="0"/>
      <w:divBdr>
        <w:top w:val="none" w:sz="0" w:space="0" w:color="auto"/>
        <w:left w:val="none" w:sz="0" w:space="0" w:color="auto"/>
        <w:bottom w:val="none" w:sz="0" w:space="0" w:color="auto"/>
        <w:right w:val="none" w:sz="0" w:space="0" w:color="auto"/>
      </w:divBdr>
    </w:div>
    <w:div w:id="495192652">
      <w:bodyDiv w:val="1"/>
      <w:marLeft w:val="0"/>
      <w:marRight w:val="0"/>
      <w:marTop w:val="0"/>
      <w:marBottom w:val="0"/>
      <w:divBdr>
        <w:top w:val="none" w:sz="0" w:space="0" w:color="auto"/>
        <w:left w:val="none" w:sz="0" w:space="0" w:color="auto"/>
        <w:bottom w:val="none" w:sz="0" w:space="0" w:color="auto"/>
        <w:right w:val="none" w:sz="0" w:space="0" w:color="auto"/>
      </w:divBdr>
    </w:div>
    <w:div w:id="540556627">
      <w:bodyDiv w:val="1"/>
      <w:marLeft w:val="0"/>
      <w:marRight w:val="0"/>
      <w:marTop w:val="0"/>
      <w:marBottom w:val="0"/>
      <w:divBdr>
        <w:top w:val="none" w:sz="0" w:space="0" w:color="auto"/>
        <w:left w:val="none" w:sz="0" w:space="0" w:color="auto"/>
        <w:bottom w:val="none" w:sz="0" w:space="0" w:color="auto"/>
        <w:right w:val="none" w:sz="0" w:space="0" w:color="auto"/>
      </w:divBdr>
    </w:div>
    <w:div w:id="680081473">
      <w:bodyDiv w:val="1"/>
      <w:marLeft w:val="0"/>
      <w:marRight w:val="0"/>
      <w:marTop w:val="0"/>
      <w:marBottom w:val="0"/>
      <w:divBdr>
        <w:top w:val="none" w:sz="0" w:space="0" w:color="auto"/>
        <w:left w:val="none" w:sz="0" w:space="0" w:color="auto"/>
        <w:bottom w:val="none" w:sz="0" w:space="0" w:color="auto"/>
        <w:right w:val="none" w:sz="0" w:space="0" w:color="auto"/>
      </w:divBdr>
    </w:div>
    <w:div w:id="733967453">
      <w:bodyDiv w:val="1"/>
      <w:marLeft w:val="0"/>
      <w:marRight w:val="0"/>
      <w:marTop w:val="0"/>
      <w:marBottom w:val="0"/>
      <w:divBdr>
        <w:top w:val="none" w:sz="0" w:space="0" w:color="auto"/>
        <w:left w:val="none" w:sz="0" w:space="0" w:color="auto"/>
        <w:bottom w:val="none" w:sz="0" w:space="0" w:color="auto"/>
        <w:right w:val="none" w:sz="0" w:space="0" w:color="auto"/>
      </w:divBdr>
    </w:div>
    <w:div w:id="749472494">
      <w:bodyDiv w:val="1"/>
      <w:marLeft w:val="0"/>
      <w:marRight w:val="0"/>
      <w:marTop w:val="0"/>
      <w:marBottom w:val="0"/>
      <w:divBdr>
        <w:top w:val="none" w:sz="0" w:space="0" w:color="auto"/>
        <w:left w:val="none" w:sz="0" w:space="0" w:color="auto"/>
        <w:bottom w:val="none" w:sz="0" w:space="0" w:color="auto"/>
        <w:right w:val="none" w:sz="0" w:space="0" w:color="auto"/>
      </w:divBdr>
    </w:div>
    <w:div w:id="970549212">
      <w:bodyDiv w:val="1"/>
      <w:marLeft w:val="0"/>
      <w:marRight w:val="0"/>
      <w:marTop w:val="0"/>
      <w:marBottom w:val="0"/>
      <w:divBdr>
        <w:top w:val="none" w:sz="0" w:space="0" w:color="auto"/>
        <w:left w:val="none" w:sz="0" w:space="0" w:color="auto"/>
        <w:bottom w:val="none" w:sz="0" w:space="0" w:color="auto"/>
        <w:right w:val="none" w:sz="0" w:space="0" w:color="auto"/>
      </w:divBdr>
    </w:div>
    <w:div w:id="1037002877">
      <w:bodyDiv w:val="1"/>
      <w:marLeft w:val="0"/>
      <w:marRight w:val="0"/>
      <w:marTop w:val="0"/>
      <w:marBottom w:val="0"/>
      <w:divBdr>
        <w:top w:val="none" w:sz="0" w:space="0" w:color="auto"/>
        <w:left w:val="none" w:sz="0" w:space="0" w:color="auto"/>
        <w:bottom w:val="none" w:sz="0" w:space="0" w:color="auto"/>
        <w:right w:val="none" w:sz="0" w:space="0" w:color="auto"/>
      </w:divBdr>
    </w:div>
    <w:div w:id="1198157762">
      <w:bodyDiv w:val="1"/>
      <w:marLeft w:val="0"/>
      <w:marRight w:val="0"/>
      <w:marTop w:val="0"/>
      <w:marBottom w:val="0"/>
      <w:divBdr>
        <w:top w:val="none" w:sz="0" w:space="0" w:color="auto"/>
        <w:left w:val="none" w:sz="0" w:space="0" w:color="auto"/>
        <w:bottom w:val="none" w:sz="0" w:space="0" w:color="auto"/>
        <w:right w:val="none" w:sz="0" w:space="0" w:color="auto"/>
      </w:divBdr>
    </w:div>
    <w:div w:id="1324091678">
      <w:bodyDiv w:val="1"/>
      <w:marLeft w:val="0"/>
      <w:marRight w:val="0"/>
      <w:marTop w:val="0"/>
      <w:marBottom w:val="0"/>
      <w:divBdr>
        <w:top w:val="none" w:sz="0" w:space="0" w:color="auto"/>
        <w:left w:val="none" w:sz="0" w:space="0" w:color="auto"/>
        <w:bottom w:val="none" w:sz="0" w:space="0" w:color="auto"/>
        <w:right w:val="none" w:sz="0" w:space="0" w:color="auto"/>
      </w:divBdr>
    </w:div>
    <w:div w:id="1406030611">
      <w:bodyDiv w:val="1"/>
      <w:marLeft w:val="0"/>
      <w:marRight w:val="0"/>
      <w:marTop w:val="0"/>
      <w:marBottom w:val="0"/>
      <w:divBdr>
        <w:top w:val="none" w:sz="0" w:space="0" w:color="auto"/>
        <w:left w:val="none" w:sz="0" w:space="0" w:color="auto"/>
        <w:bottom w:val="none" w:sz="0" w:space="0" w:color="auto"/>
        <w:right w:val="none" w:sz="0" w:space="0" w:color="auto"/>
      </w:divBdr>
    </w:div>
    <w:div w:id="1469787038">
      <w:bodyDiv w:val="1"/>
      <w:marLeft w:val="0"/>
      <w:marRight w:val="0"/>
      <w:marTop w:val="0"/>
      <w:marBottom w:val="0"/>
      <w:divBdr>
        <w:top w:val="none" w:sz="0" w:space="0" w:color="auto"/>
        <w:left w:val="none" w:sz="0" w:space="0" w:color="auto"/>
        <w:bottom w:val="none" w:sz="0" w:space="0" w:color="auto"/>
        <w:right w:val="none" w:sz="0" w:space="0" w:color="auto"/>
      </w:divBdr>
    </w:div>
    <w:div w:id="1672638323">
      <w:bodyDiv w:val="1"/>
      <w:marLeft w:val="0"/>
      <w:marRight w:val="0"/>
      <w:marTop w:val="0"/>
      <w:marBottom w:val="0"/>
      <w:divBdr>
        <w:top w:val="none" w:sz="0" w:space="0" w:color="auto"/>
        <w:left w:val="none" w:sz="0" w:space="0" w:color="auto"/>
        <w:bottom w:val="none" w:sz="0" w:space="0" w:color="auto"/>
        <w:right w:val="none" w:sz="0" w:space="0" w:color="auto"/>
      </w:divBdr>
    </w:div>
    <w:div w:id="1835417613">
      <w:bodyDiv w:val="1"/>
      <w:marLeft w:val="0"/>
      <w:marRight w:val="0"/>
      <w:marTop w:val="0"/>
      <w:marBottom w:val="0"/>
      <w:divBdr>
        <w:top w:val="none" w:sz="0" w:space="0" w:color="auto"/>
        <w:left w:val="none" w:sz="0" w:space="0" w:color="auto"/>
        <w:bottom w:val="none" w:sz="0" w:space="0" w:color="auto"/>
        <w:right w:val="none" w:sz="0" w:space="0" w:color="auto"/>
      </w:divBdr>
    </w:div>
    <w:div w:id="1959213194">
      <w:bodyDiv w:val="1"/>
      <w:marLeft w:val="0"/>
      <w:marRight w:val="0"/>
      <w:marTop w:val="0"/>
      <w:marBottom w:val="0"/>
      <w:divBdr>
        <w:top w:val="none" w:sz="0" w:space="0" w:color="auto"/>
        <w:left w:val="none" w:sz="0" w:space="0" w:color="auto"/>
        <w:bottom w:val="none" w:sz="0" w:space="0" w:color="auto"/>
        <w:right w:val="none" w:sz="0" w:space="0" w:color="auto"/>
      </w:divBdr>
    </w:div>
    <w:div w:id="2048525243">
      <w:bodyDiv w:val="1"/>
      <w:marLeft w:val="0"/>
      <w:marRight w:val="0"/>
      <w:marTop w:val="0"/>
      <w:marBottom w:val="0"/>
      <w:divBdr>
        <w:top w:val="none" w:sz="0" w:space="0" w:color="auto"/>
        <w:left w:val="none" w:sz="0" w:space="0" w:color="auto"/>
        <w:bottom w:val="none" w:sz="0" w:space="0" w:color="auto"/>
        <w:right w:val="none" w:sz="0" w:space="0" w:color="auto"/>
      </w:divBdr>
    </w:div>
    <w:div w:id="214650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53ED-4B97-432F-9A53-2B2C360A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1073</Words>
  <Characters>6333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 Vilímková</cp:lastModifiedBy>
  <cp:revision>261</cp:revision>
  <cp:lastPrinted>2018-05-09T10:55:00Z</cp:lastPrinted>
  <dcterms:created xsi:type="dcterms:W3CDTF">2013-01-21T16:22:00Z</dcterms:created>
  <dcterms:modified xsi:type="dcterms:W3CDTF">2018-05-09T10:56:00Z</dcterms:modified>
</cp:coreProperties>
</file>