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322A6D">
        <w:rPr>
          <w:b/>
          <w:sz w:val="32"/>
        </w:rPr>
        <w:t>26. 04.</w:t>
      </w:r>
      <w:r w:rsidR="00A91865">
        <w:rPr>
          <w:b/>
          <w:sz w:val="32"/>
        </w:rPr>
        <w:t xml:space="preserve"> </w:t>
      </w:r>
      <w:r w:rsidR="00FB7542">
        <w:rPr>
          <w:b/>
          <w:sz w:val="32"/>
        </w:rPr>
        <w:t>2017</w:t>
      </w: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FB7542">
        <w:rPr>
          <w:b/>
          <w:color w:val="000000" w:themeColor="text1"/>
        </w:rPr>
        <w:t>3</w:t>
      </w:r>
      <w:r w:rsidR="00322A6D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322A6D" w:rsidRDefault="00322A6D" w:rsidP="00322A6D">
      <w:pPr>
        <w:outlineLvl w:val="0"/>
      </w:pPr>
      <w:r>
        <w:t>Z</w:t>
      </w:r>
      <w:r w:rsidRPr="00AE7215">
        <w:t>MČ</w:t>
      </w:r>
      <w:r>
        <w:t xml:space="preserve"> Praha – Březiněves projednalo a schválilo cenovou nabídku společnosti </w:t>
      </w:r>
      <w:r w:rsidRPr="00AE7215">
        <w:t>ARBO park-zahrada s.r.o., Na Neklance 34/1973, Praha 5 – Smíchov, ve výši ve výši 262.86</w:t>
      </w:r>
      <w:r w:rsidR="00A8065F">
        <w:t>7,-</w:t>
      </w:r>
      <w:bookmarkStart w:id="0" w:name="_GoBack"/>
      <w:bookmarkEnd w:id="0"/>
      <w:r w:rsidRPr="00AE7215">
        <w:t xml:space="preserve"> Kč vč. DPH. </w:t>
      </w:r>
    </w:p>
    <w:p w:rsidR="00322A6D" w:rsidRDefault="00322A6D" w:rsidP="00322A6D">
      <w:pPr>
        <w:outlineLvl w:val="0"/>
      </w:pPr>
      <w:r>
        <w:t>Zastupitelstvo pověřuje starostu k podepsání smlouvy.</w:t>
      </w:r>
    </w:p>
    <w:p w:rsidR="005C7C86" w:rsidRPr="00926DA9" w:rsidRDefault="00322A6D" w:rsidP="00322A6D">
      <w:pPr>
        <w:rPr>
          <w:color w:val="000000" w:themeColor="text1"/>
        </w:rPr>
      </w:pPr>
      <w:r>
        <w:t>Zodpovídá: Předseda komise životního prostředí Ing. Martin Javorník.</w:t>
      </w:r>
      <w:r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  <w:r w:rsidR="00A91865">
        <w:tab/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</w:t>
      </w:r>
      <w:r w:rsidR="00FB7542">
        <w:rPr>
          <w:b/>
        </w:rPr>
        <w:t>3</w:t>
      </w:r>
      <w:r w:rsidR="00322A6D">
        <w:rPr>
          <w:b/>
        </w:rPr>
        <w:t>3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322A6D" w:rsidRDefault="00322A6D" w:rsidP="00322A6D">
      <w:pPr>
        <w:jc w:val="both"/>
        <w:outlineLvl w:val="0"/>
      </w:pPr>
      <w:r>
        <w:t xml:space="preserve">ZMČ Praha – Březiněves projednalo a schválilo Zvýšení rozpočtu na rok 2017 – schválené Zastupitelstvem hl. m. Prahy, usnesením č. 25/14 ze dne 30. 3. 2017. Jedná se o neinvestiční dotace městským částem hl. m. Prahy z obdrženého odvodu z výherních hracích přístrojů a jiných technických herních zařízení za období 1. 10. 2016 – 31.12. 2016. MČ Praha - Březiněves obdrží částku ve výši 24.000,- Kč. Finanční prostředky jsou určeny na sport, kulturu, školství, zdravotnictví a sociální oblast, na podporu činností nestátních neziskových organizací působících na území městských částí hl. m. Prahy, které zajišťují dlouhodobě organizovanou sportovní výchovu mládeže, registrované v jednotlivých nestátních neziskových organizacích.  </w:t>
      </w:r>
    </w:p>
    <w:p w:rsidR="005C7C86" w:rsidRDefault="00322A6D" w:rsidP="00322A6D">
      <w:pPr>
        <w:jc w:val="both"/>
        <w:rPr>
          <w:b/>
        </w:rPr>
      </w:pPr>
      <w:r>
        <w:t>Zodpovídá: starosta Ing. Jiří Haramul.</w:t>
      </w:r>
      <w:r>
        <w:tab/>
      </w:r>
      <w:r>
        <w:tab/>
      </w:r>
    </w:p>
    <w:p w:rsidR="00322A6D" w:rsidRDefault="00322A6D" w:rsidP="00A91865">
      <w:pPr>
        <w:jc w:val="both"/>
        <w:rPr>
          <w:b/>
        </w:rPr>
      </w:pPr>
    </w:p>
    <w:p w:rsidR="00A91865" w:rsidRDefault="001F3153" w:rsidP="00A91865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322A6D">
        <w:rPr>
          <w:b/>
        </w:rPr>
        <w:t>3</w:t>
      </w:r>
      <w:r w:rsidRPr="0068437B">
        <w:rPr>
          <w:b/>
        </w:rPr>
        <w:t>.</w:t>
      </w:r>
      <w:r w:rsidR="00FB7542">
        <w:rPr>
          <w:b/>
        </w:rPr>
        <w:t>3</w:t>
      </w:r>
      <w:r w:rsidR="00322A6D">
        <w:rPr>
          <w:b/>
        </w:rPr>
        <w:t>3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322A6D" w:rsidRDefault="00322A6D" w:rsidP="00322A6D">
      <w:pPr>
        <w:jc w:val="both"/>
        <w:outlineLvl w:val="0"/>
      </w:pPr>
      <w:r>
        <w:t xml:space="preserve">ZMČ Praha – Březiněves projednalo a schválilo </w:t>
      </w:r>
      <w:r w:rsidRPr="00F13189">
        <w:t>Úprav</w:t>
      </w:r>
      <w:r>
        <w:t>u</w:t>
      </w:r>
      <w:r w:rsidRPr="00F13189">
        <w:t xml:space="preserve"> rozpočtu MČ – </w:t>
      </w:r>
      <w:r>
        <w:t xml:space="preserve">schválenou Zastupitelstvem hl. m. Prahy, usnesením č. 25/18 ze dne 30. 3. 2017 -  </w:t>
      </w:r>
      <w:r w:rsidRPr="00F13189">
        <w:t xml:space="preserve">ponechání nevyčerpaných </w:t>
      </w:r>
      <w:r>
        <w:t>účelových prostředků, které byly městským částem hl. m.</w:t>
      </w:r>
      <w:r w:rsidR="00582BB3">
        <w:t xml:space="preserve"> P</w:t>
      </w:r>
      <w:r>
        <w:t xml:space="preserve">rahy poskytnuty z rozpočtu hl. m. Prahy v roce 2016, k čerpání v roce 2017. </w:t>
      </w:r>
    </w:p>
    <w:p w:rsidR="00322A6D" w:rsidRDefault="00322A6D" w:rsidP="00322A6D">
      <w:pPr>
        <w:jc w:val="both"/>
        <w:outlineLvl w:val="0"/>
      </w:pPr>
      <w:r>
        <w:t>Pro naši městskou část</w:t>
      </w:r>
      <w:r w:rsidRPr="00E475F5">
        <w:t xml:space="preserve"> </w:t>
      </w:r>
      <w:r>
        <w:t>se jedná o částku v celkové výši 820.200,- Kč:</w:t>
      </w:r>
    </w:p>
    <w:p w:rsidR="00322A6D" w:rsidRDefault="00322A6D" w:rsidP="00322A6D">
      <w:pPr>
        <w:jc w:val="both"/>
        <w:outlineLvl w:val="0"/>
      </w:pPr>
      <w:r>
        <w:t>180.300,-Kč pro účel -  čistírna vody pro rekreační rybník</w:t>
      </w:r>
    </w:p>
    <w:p w:rsidR="00322A6D" w:rsidRDefault="00322A6D" w:rsidP="00322A6D">
      <w:pPr>
        <w:jc w:val="both"/>
        <w:outlineLvl w:val="0"/>
      </w:pPr>
      <w:r>
        <w:t>157.600,-Kč na dovybavení JSDH Březiněves – CAS 30</w:t>
      </w:r>
    </w:p>
    <w:p w:rsidR="00322A6D" w:rsidRDefault="00322A6D" w:rsidP="00322A6D">
      <w:pPr>
        <w:jc w:val="both"/>
        <w:outlineLvl w:val="0"/>
      </w:pPr>
      <w:r>
        <w:t xml:space="preserve">482.300,-Kč pro účel - dostavba MŠ. </w:t>
      </w:r>
    </w:p>
    <w:p w:rsidR="00A91865" w:rsidRDefault="00322A6D" w:rsidP="00322A6D">
      <w:pPr>
        <w:jc w:val="both"/>
      </w:pPr>
      <w:r>
        <w:t xml:space="preserve">Zodpovídá: starosta Ing. Jiří Haramul. </w:t>
      </w:r>
      <w:r>
        <w:tab/>
      </w:r>
      <w:r>
        <w:tab/>
      </w:r>
      <w:r w:rsidR="00A91865">
        <w:tab/>
      </w:r>
      <w:r w:rsidR="00A91865">
        <w:tab/>
      </w:r>
    </w:p>
    <w:p w:rsidR="009D26CC" w:rsidRDefault="009D26CC" w:rsidP="009D26CC">
      <w:pPr>
        <w:ind w:left="708"/>
      </w:pPr>
      <w:r>
        <w:tab/>
      </w:r>
      <w:r>
        <w:tab/>
      </w: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 w:rsidR="00322A6D">
        <w:rPr>
          <w:b/>
        </w:rPr>
        <w:t>4</w:t>
      </w:r>
      <w:r w:rsidRPr="008F0BB0">
        <w:rPr>
          <w:b/>
        </w:rPr>
        <w:t>.</w:t>
      </w:r>
      <w:r w:rsidR="00FB7542">
        <w:rPr>
          <w:b/>
        </w:rPr>
        <w:t>3</w:t>
      </w:r>
      <w:r w:rsidR="00322A6D">
        <w:rPr>
          <w:b/>
        </w:rPr>
        <w:t>3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322A6D" w:rsidRDefault="00322A6D" w:rsidP="00322A6D">
      <w:pPr>
        <w:jc w:val="both"/>
      </w:pPr>
      <w:r w:rsidRPr="00C43CAC">
        <w:t>ZMČ Praha – Březiněves projednalo a schválilo</w:t>
      </w:r>
      <w:r>
        <w:t xml:space="preserve"> Zvýšení rozpočtu na rok 2017 – schválené Zastupitelstvem</w:t>
      </w:r>
      <w:r w:rsidR="007B5F92">
        <w:t xml:space="preserve"> </w:t>
      </w:r>
      <w:r>
        <w:t>hl. m. Prahy, usnesením č. 25/19 ze dne 30. 3. 2017 – poskytnutí účelových investičních dotací městským částem hl. m. Prahy. Pro naši městskou část se jedná o finanční částku ve výši 25.000.000,-Kč, z toho:</w:t>
      </w:r>
    </w:p>
    <w:p w:rsidR="00322A6D" w:rsidRDefault="00322A6D" w:rsidP="00322A6D">
      <w:pPr>
        <w:jc w:val="both"/>
      </w:pPr>
      <w:r>
        <w:t>20.000.000,-Kč – účelová dotace určená na zasíťování pozemku 427/251, vybudování komunikací,</w:t>
      </w:r>
    </w:p>
    <w:p w:rsidR="00322A6D" w:rsidRDefault="00322A6D" w:rsidP="00322A6D">
      <w:pPr>
        <w:jc w:val="both"/>
      </w:pPr>
      <w:r>
        <w:t>5.000.000,-</w:t>
      </w:r>
      <w:r w:rsidR="007B5F92">
        <w:t xml:space="preserve">  </w:t>
      </w:r>
      <w:r>
        <w:t>Kč -  účelová dotace určená na výstavbu technického zázemí tenisových kurtů.</w:t>
      </w:r>
    </w:p>
    <w:p w:rsidR="00322A6D" w:rsidRDefault="00322A6D" w:rsidP="00322A6D">
      <w:pPr>
        <w:jc w:val="both"/>
      </w:pPr>
      <w:r>
        <w:t>Zodpovídá: starosta Ing. Jiří Haramul.</w:t>
      </w:r>
    </w:p>
    <w:p w:rsidR="009D26CC" w:rsidRDefault="00A91865" w:rsidP="00A91865">
      <w:pPr>
        <w:jc w:val="both"/>
      </w:pPr>
      <w:r>
        <w:tab/>
      </w:r>
      <w:r>
        <w:tab/>
      </w:r>
    </w:p>
    <w:p w:rsidR="0013327C" w:rsidRDefault="0013327C" w:rsidP="0013327C">
      <w:pPr>
        <w:rPr>
          <w:b/>
        </w:rPr>
      </w:pPr>
      <w:r w:rsidRPr="00C43CAC">
        <w:rPr>
          <w:b/>
        </w:rPr>
        <w:t>Usnesení č. 5.33/17</w:t>
      </w:r>
    </w:p>
    <w:p w:rsidR="0013327C" w:rsidRDefault="0013327C" w:rsidP="0013327C">
      <w:r>
        <w:t xml:space="preserve">ZMČ Praha – Březiněves projednalo a schválilo Úpravy rozpočtu za 4/2017, dle předloženého znění. </w:t>
      </w:r>
    </w:p>
    <w:p w:rsidR="0013327C" w:rsidRDefault="0013327C" w:rsidP="0013327C">
      <w:r>
        <w:t>Zodpovídá: předseda finančního výboru Ing. Jan Vocel.</w:t>
      </w:r>
    </w:p>
    <w:p w:rsidR="007B5F92" w:rsidRDefault="007B5F92" w:rsidP="0013327C"/>
    <w:p w:rsidR="007B5F92" w:rsidRDefault="007B5F92" w:rsidP="0013327C"/>
    <w:p w:rsidR="007B5F92" w:rsidRDefault="007B5F92" w:rsidP="0013327C"/>
    <w:p w:rsidR="00D37C52" w:rsidRDefault="0013327C" w:rsidP="0013327C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C52" w:rsidRPr="004917E1">
        <w:tab/>
      </w:r>
      <w:r w:rsidR="00D37C52" w:rsidRPr="004917E1">
        <w:tab/>
      </w:r>
      <w:r w:rsidR="00D37C52"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lastRenderedPageBreak/>
        <w:t xml:space="preserve">Usnesení č. </w:t>
      </w:r>
      <w:r w:rsidR="007B5F92">
        <w:rPr>
          <w:b/>
        </w:rPr>
        <w:t>6</w:t>
      </w:r>
      <w:r w:rsidRPr="008F0BB0">
        <w:rPr>
          <w:b/>
        </w:rPr>
        <w:t>.</w:t>
      </w:r>
      <w:r w:rsidR="00FB7542">
        <w:rPr>
          <w:b/>
        </w:rPr>
        <w:t>3</w:t>
      </w:r>
      <w:r w:rsidR="007B5F92">
        <w:rPr>
          <w:b/>
        </w:rPr>
        <w:t>3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7B5F92" w:rsidRPr="00955606" w:rsidRDefault="007B5F92" w:rsidP="007B5F92">
      <w:r w:rsidRPr="00955606">
        <w:t>ZMČ Praha – Březiněves projednalo a schválilo:</w:t>
      </w:r>
      <w:r w:rsidRPr="008A4960">
        <w:t xml:space="preserve"> </w:t>
      </w:r>
    </w:p>
    <w:p w:rsidR="007B5F92" w:rsidRDefault="007B5F92" w:rsidP="007B5F92">
      <w:pPr>
        <w:pStyle w:val="Odstavecseseznamem"/>
        <w:numPr>
          <w:ilvl w:val="0"/>
          <w:numId w:val="36"/>
        </w:numPr>
        <w:ind w:left="708"/>
        <w:jc w:val="both"/>
        <w:outlineLvl w:val="0"/>
      </w:pPr>
      <w:r>
        <w:t xml:space="preserve">Dokumentaci pro územní rozhodnutí a stavební povolení stavby „PID Březiněves, Praha 8, č. akce 2960099“, vypracovanou společností PRO-CONSULT s.r.o., Dělnická 30, Praha 7, v 11/2016. </w:t>
      </w:r>
    </w:p>
    <w:p w:rsidR="007B5F92" w:rsidRPr="00955606" w:rsidRDefault="007B5F92" w:rsidP="007B5F92">
      <w:pPr>
        <w:ind w:left="360"/>
        <w:jc w:val="both"/>
        <w:outlineLvl w:val="0"/>
      </w:pPr>
      <w:r>
        <w:t xml:space="preserve">       Zodpovídá: starosta Ing. Jiří Haramul.</w:t>
      </w:r>
    </w:p>
    <w:p w:rsidR="007B5F92" w:rsidRDefault="007B5F92" w:rsidP="007B5F92">
      <w:pPr>
        <w:jc w:val="both"/>
        <w:outlineLvl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F92" w:rsidRDefault="007B5F92" w:rsidP="007B5F92">
      <w:pPr>
        <w:pStyle w:val="Odstavecseseznamem"/>
        <w:numPr>
          <w:ilvl w:val="0"/>
          <w:numId w:val="36"/>
        </w:numPr>
        <w:jc w:val="both"/>
        <w:outlineLvl w:val="0"/>
      </w:pPr>
      <w:r w:rsidRPr="00955606">
        <w:t>Smlouvu o výpůjčce</w:t>
      </w:r>
      <w:r>
        <w:t xml:space="preserve"> mezi MČ Praha – Březiněves a Technickou správou komunikací hl. m. Prahy, Řásnovka 770/8, Praha 1. Zastupitelstvo pověřuje starostu k podepsání smlouvy. </w:t>
      </w:r>
    </w:p>
    <w:p w:rsidR="007B5F92" w:rsidRDefault="007B5F92" w:rsidP="007B5F92">
      <w:pPr>
        <w:ind w:left="708"/>
        <w:jc w:val="both"/>
        <w:outlineLvl w:val="0"/>
      </w:pPr>
      <w:r>
        <w:t xml:space="preserve">Zodpovídá: starosta Ing. Jiří Haramul. </w:t>
      </w:r>
    </w:p>
    <w:p w:rsidR="007B5F92" w:rsidRDefault="007B5F92" w:rsidP="007B5F92">
      <w:pPr>
        <w:ind w:left="708"/>
        <w:jc w:val="both"/>
        <w:outlineLvl w:val="0"/>
      </w:pPr>
    </w:p>
    <w:p w:rsidR="007B5F92" w:rsidRDefault="007B5F92" w:rsidP="007B5F92">
      <w:pPr>
        <w:jc w:val="both"/>
        <w:rPr>
          <w:b/>
        </w:rPr>
      </w:pPr>
      <w:r w:rsidRPr="00321223">
        <w:rPr>
          <w:b/>
        </w:rPr>
        <w:t xml:space="preserve">Usnesení č. </w:t>
      </w:r>
      <w:r>
        <w:rPr>
          <w:b/>
        </w:rPr>
        <w:t>7</w:t>
      </w:r>
      <w:r w:rsidRPr="00321223">
        <w:rPr>
          <w:b/>
        </w:rPr>
        <w:t>.3</w:t>
      </w:r>
      <w:r>
        <w:rPr>
          <w:b/>
        </w:rPr>
        <w:t>3</w:t>
      </w:r>
      <w:r w:rsidRPr="00321223">
        <w:rPr>
          <w:b/>
        </w:rPr>
        <w:t xml:space="preserve">/17 </w:t>
      </w:r>
    </w:p>
    <w:p w:rsidR="007B5F92" w:rsidRDefault="007B5F92" w:rsidP="007B5F92">
      <w:pPr>
        <w:jc w:val="both"/>
      </w:pPr>
      <w:bookmarkStart w:id="1" w:name="_Hlk478384919"/>
      <w:r>
        <w:t xml:space="preserve">ZMČ Praha – Březiněves projednalo a schválilo Darovací smlouvu mezi MČ Praha – Březiněves a SH ČMS – Sbor dobrovolných hasičů Praha – Březiněves, U Parku 140/3, Praha 8 ve výši 400.000,-Kč za účelem realizace projektu: „První ročník celodenního rodinného festivalu BřeziněFest“, který se uskuteční v sobotu dne 16. 9. 2017. Zastupitelstvo pověřuje starostu k podepsání smlouvy.  </w:t>
      </w:r>
    </w:p>
    <w:p w:rsidR="00557EC9" w:rsidRDefault="007B5F92" w:rsidP="007B5F92">
      <w:pPr>
        <w:jc w:val="both"/>
        <w:rPr>
          <w:sz w:val="22"/>
          <w:szCs w:val="22"/>
        </w:rPr>
      </w:pPr>
      <w:r>
        <w:t xml:space="preserve">Zodpovídá: starosta Ing. Jiří Haramul. </w:t>
      </w:r>
      <w:r>
        <w:tab/>
      </w:r>
      <w:r w:rsidR="00A91865">
        <w:tab/>
      </w:r>
      <w:bookmarkEnd w:id="1"/>
    </w:p>
    <w:p w:rsidR="00FC1BCF" w:rsidRDefault="00301316" w:rsidP="00301316">
      <w:pPr>
        <w:jc w:val="both"/>
      </w:pPr>
      <w:r>
        <w:tab/>
      </w:r>
      <w:r>
        <w:tab/>
      </w:r>
      <w:r>
        <w:tab/>
      </w:r>
      <w:r>
        <w:tab/>
      </w:r>
    </w:p>
    <w:p w:rsidR="00321223" w:rsidRPr="00321223" w:rsidRDefault="00321223" w:rsidP="009D26CC">
      <w:pPr>
        <w:jc w:val="both"/>
        <w:rPr>
          <w:b/>
        </w:rPr>
      </w:pPr>
      <w:r w:rsidRPr="00321223">
        <w:rPr>
          <w:b/>
        </w:rPr>
        <w:t xml:space="preserve">Usnesení č. </w:t>
      </w:r>
      <w:r w:rsidR="009B3046">
        <w:rPr>
          <w:b/>
        </w:rPr>
        <w:t>8</w:t>
      </w:r>
      <w:r w:rsidRPr="00321223">
        <w:rPr>
          <w:b/>
        </w:rPr>
        <w:t>.3</w:t>
      </w:r>
      <w:r w:rsidR="007B5F92">
        <w:rPr>
          <w:b/>
        </w:rPr>
        <w:t>3</w:t>
      </w:r>
      <w:r w:rsidRPr="00321223">
        <w:rPr>
          <w:b/>
        </w:rPr>
        <w:t xml:space="preserve">/17 </w:t>
      </w:r>
      <w:r w:rsidRPr="00321223">
        <w:rPr>
          <w:b/>
        </w:rPr>
        <w:tab/>
      </w:r>
    </w:p>
    <w:p w:rsidR="007B5F92" w:rsidRDefault="007B5F92" w:rsidP="007B5F92">
      <w:pPr>
        <w:jc w:val="both"/>
        <w:outlineLvl w:val="0"/>
      </w:pPr>
      <w:bookmarkStart w:id="2" w:name="_Hlk478385012"/>
      <w:r>
        <w:t xml:space="preserve">ZMČ Praha - Březiněves projednalo a schválilo Cenovou nabídku firmy Martin Horáček, Podbabská 870/2, Praha 6, ve výši 125.477,-Kč vč. DPH. </w:t>
      </w:r>
    </w:p>
    <w:p w:rsidR="00A91865" w:rsidRDefault="007B5F92" w:rsidP="007B5F92">
      <w:pPr>
        <w:jc w:val="both"/>
        <w:rPr>
          <w:color w:val="000000" w:themeColor="text1"/>
        </w:rPr>
      </w:pPr>
      <w:r>
        <w:t>Zodpovídá: zastupitel Petr Petrášek.</w:t>
      </w:r>
      <w:r>
        <w:tab/>
      </w:r>
    </w:p>
    <w:bookmarkEnd w:id="2"/>
    <w:p w:rsidR="00301316" w:rsidRDefault="00301316" w:rsidP="004F6326">
      <w:pPr>
        <w:rPr>
          <w:b/>
        </w:rPr>
      </w:pPr>
    </w:p>
    <w:p w:rsidR="009D26CC" w:rsidRDefault="009D26CC" w:rsidP="009D26CC">
      <w:pPr>
        <w:jc w:val="both"/>
        <w:rPr>
          <w:b/>
        </w:rPr>
      </w:pPr>
      <w:r w:rsidRPr="009D26CC">
        <w:rPr>
          <w:b/>
        </w:rPr>
        <w:t xml:space="preserve">Usnesení č. </w:t>
      </w:r>
      <w:r w:rsidR="00E61DB7">
        <w:rPr>
          <w:b/>
        </w:rPr>
        <w:t>9</w:t>
      </w:r>
      <w:r w:rsidRPr="009D26CC">
        <w:rPr>
          <w:b/>
        </w:rPr>
        <w:t>.3</w:t>
      </w:r>
      <w:r w:rsidR="007B5F92">
        <w:rPr>
          <w:b/>
        </w:rPr>
        <w:t>3</w:t>
      </w:r>
      <w:r w:rsidRPr="009D26CC">
        <w:rPr>
          <w:b/>
        </w:rPr>
        <w:t>/17</w:t>
      </w:r>
    </w:p>
    <w:p w:rsidR="007B5F92" w:rsidRDefault="007B5F92" w:rsidP="007B5F92">
      <w:pPr>
        <w:jc w:val="both"/>
      </w:pPr>
      <w:bookmarkStart w:id="3" w:name="_Hlk478385080"/>
      <w:r>
        <w:t>ZMČ Praha – Březiněves projednalo a schválilo v</w:t>
      </w:r>
      <w:r w:rsidRPr="00BD1DD7">
        <w:t>stupné pro osoby bez TP v MČ Praha – Březiněves do sportovně</w:t>
      </w:r>
      <w:r>
        <w:t xml:space="preserve"> </w:t>
      </w:r>
      <w:r w:rsidRPr="00BD1DD7">
        <w:t>-</w:t>
      </w:r>
      <w:r>
        <w:t xml:space="preserve"> </w:t>
      </w:r>
      <w:r w:rsidRPr="00BD1DD7">
        <w:t>rekreačního areálu v roce 201</w:t>
      </w:r>
      <w:r>
        <w:t>7</w:t>
      </w:r>
      <w:r w:rsidRPr="00BD1DD7">
        <w:t xml:space="preserve">: </w:t>
      </w:r>
    </w:p>
    <w:p w:rsidR="007B5F92" w:rsidRDefault="007B5F92" w:rsidP="007B5F92">
      <w:pPr>
        <w:jc w:val="both"/>
      </w:pPr>
    </w:p>
    <w:p w:rsidR="007B5F92" w:rsidRDefault="007B5F92" w:rsidP="007B5F92">
      <w:pPr>
        <w:jc w:val="both"/>
      </w:pPr>
      <w:bookmarkStart w:id="4" w:name="_Hlk481587863"/>
      <w:r w:rsidRPr="00BD1DD7">
        <w:t xml:space="preserve">Dospělá osoba: </w:t>
      </w:r>
      <w:r>
        <w:tab/>
        <w:t xml:space="preserve">  120</w:t>
      </w:r>
      <w:r w:rsidRPr="00BD1DD7">
        <w:t>,-Kč</w:t>
      </w:r>
      <w:r>
        <w:tab/>
        <w:t xml:space="preserve"> po 1</w:t>
      </w:r>
      <w:r w:rsidR="00625024">
        <w:t>6</w:t>
      </w:r>
      <w:r>
        <w:t xml:space="preserve"> hod.</w:t>
      </w:r>
      <w:r>
        <w:tab/>
        <w:t xml:space="preserve">80,-Kč </w:t>
      </w:r>
    </w:p>
    <w:p w:rsidR="007B5F92" w:rsidRDefault="007B5F92" w:rsidP="007B5F92">
      <w:pPr>
        <w:jc w:val="both"/>
      </w:pPr>
      <w:r>
        <w:t>Senior:</w:t>
      </w:r>
      <w:r>
        <w:tab/>
      </w:r>
      <w:r>
        <w:tab/>
        <w:t xml:space="preserve">  80,-Kč </w:t>
      </w:r>
      <w:r>
        <w:tab/>
      </w:r>
      <w:r>
        <w:tab/>
        <w:t xml:space="preserve"> po 1</w:t>
      </w:r>
      <w:r w:rsidR="00625024">
        <w:t xml:space="preserve">6 </w:t>
      </w:r>
      <w:r>
        <w:t xml:space="preserve">hod. </w:t>
      </w:r>
      <w:r>
        <w:tab/>
        <w:t>80,-Kč</w:t>
      </w:r>
    </w:p>
    <w:p w:rsidR="007B5F92" w:rsidRPr="00BD1DD7" w:rsidRDefault="007B5F92" w:rsidP="007B5F92">
      <w:pPr>
        <w:jc w:val="both"/>
      </w:pPr>
      <w:r>
        <w:t>Dítě do 5 let:         zdarma</w:t>
      </w:r>
      <w:r>
        <w:tab/>
      </w:r>
      <w:r>
        <w:tab/>
        <w:t xml:space="preserve"> po 1</w:t>
      </w:r>
      <w:r w:rsidR="00625024">
        <w:t>6</w:t>
      </w:r>
      <w:r>
        <w:t xml:space="preserve"> hod.</w:t>
      </w:r>
      <w:r>
        <w:tab/>
        <w:t>zdarma</w:t>
      </w:r>
    </w:p>
    <w:p w:rsidR="007B5F92" w:rsidRDefault="007B5F92" w:rsidP="007B5F92">
      <w:pPr>
        <w:jc w:val="both"/>
      </w:pPr>
      <w:r w:rsidRPr="00BD1DD7">
        <w:t>Dítě</w:t>
      </w:r>
      <w:r>
        <w:t xml:space="preserve"> od 6 let</w:t>
      </w:r>
      <w:r w:rsidRPr="00BD1DD7">
        <w:tab/>
      </w:r>
      <w:r>
        <w:t xml:space="preserve">  80</w:t>
      </w:r>
      <w:r w:rsidRPr="00BD1DD7">
        <w:t>,-Kč</w:t>
      </w:r>
      <w:r>
        <w:tab/>
        <w:t xml:space="preserve">  </w:t>
      </w:r>
      <w:r>
        <w:tab/>
        <w:t xml:space="preserve"> po 1</w:t>
      </w:r>
      <w:r w:rsidR="00625024">
        <w:t>6</w:t>
      </w:r>
      <w:r>
        <w:t xml:space="preserve"> hod. </w:t>
      </w:r>
      <w:r>
        <w:tab/>
        <w:t>80,-Kč</w:t>
      </w:r>
    </w:p>
    <w:bookmarkEnd w:id="4"/>
    <w:p w:rsidR="007B5F92" w:rsidRDefault="007B5F92" w:rsidP="007B5F92">
      <w:pPr>
        <w:jc w:val="both"/>
      </w:pPr>
    </w:p>
    <w:p w:rsidR="007B5F92" w:rsidRDefault="007B5F92" w:rsidP="007B5F92">
      <w:pPr>
        <w:jc w:val="both"/>
        <w:outlineLvl w:val="0"/>
      </w:pPr>
      <w:r w:rsidRPr="00BD1DD7">
        <w:t>Pro dospělé osoby a děti s TP v MČB je vstupné do sportovně-rekreačního areálu v roce 201</w:t>
      </w:r>
      <w:r>
        <w:t>7</w:t>
      </w:r>
      <w:r w:rsidRPr="00BD1DD7">
        <w:t xml:space="preserve"> ponecháno zdarma.  </w:t>
      </w:r>
      <w:r>
        <w:br/>
      </w:r>
      <w:r w:rsidRPr="00BD1DD7">
        <w:t>Zodpovídá: Ing. Jiří Haramul.</w:t>
      </w:r>
      <w:r>
        <w:tab/>
      </w:r>
      <w:r>
        <w:tab/>
      </w:r>
      <w:r>
        <w:tab/>
      </w:r>
    </w:p>
    <w:p w:rsidR="00E728D4" w:rsidRDefault="00E728D4" w:rsidP="00E728D4"/>
    <w:p w:rsidR="009D26CC" w:rsidRPr="00E728D4" w:rsidRDefault="00E728D4" w:rsidP="00E728D4">
      <w:pPr>
        <w:rPr>
          <w:b/>
        </w:rPr>
      </w:pPr>
      <w:r w:rsidRPr="00E728D4">
        <w:rPr>
          <w:b/>
        </w:rPr>
        <w:t>Usnesení č. 10.3</w:t>
      </w:r>
      <w:r w:rsidR="007B5F92">
        <w:rPr>
          <w:b/>
        </w:rPr>
        <w:t>3</w:t>
      </w:r>
      <w:r w:rsidRPr="00E728D4">
        <w:rPr>
          <w:b/>
        </w:rPr>
        <w:t>/17</w:t>
      </w:r>
      <w:r w:rsidRPr="00E728D4">
        <w:rPr>
          <w:b/>
        </w:rPr>
        <w:tab/>
      </w:r>
      <w:r w:rsidRPr="00E728D4">
        <w:rPr>
          <w:b/>
        </w:rPr>
        <w:tab/>
      </w:r>
      <w:r w:rsidRPr="00E728D4">
        <w:rPr>
          <w:b/>
        </w:rPr>
        <w:tab/>
      </w:r>
      <w:bookmarkEnd w:id="3"/>
    </w:p>
    <w:p w:rsidR="007B5F92" w:rsidRDefault="007B5F92" w:rsidP="007B5F92">
      <w:pPr>
        <w:jc w:val="both"/>
        <w:outlineLvl w:val="0"/>
      </w:pPr>
      <w:r>
        <w:t xml:space="preserve">ZMČ Praha – Březiněves projednalo a schválilo Smlouvu o příspěvku na občanskou vybavenost obce mezi MČ Praha – Březiněves a EURO DEVELOPMENT BŘEZINĚVES, s.r.o., František Kolínský, bytem Praha 8, Na Hlavní 18/53, Březiněves a Zdeněk Kolínský, bytem Praha 8, Na Hlavní 165/57. </w:t>
      </w:r>
    </w:p>
    <w:p w:rsidR="007B5F92" w:rsidRDefault="007B5F92" w:rsidP="007B5F92">
      <w:pPr>
        <w:jc w:val="both"/>
        <w:outlineLvl w:val="0"/>
      </w:pPr>
      <w:r>
        <w:t xml:space="preserve">Zastupitelé vzali na vědomí podepsání smlouvy, která nabude účinnosti dnem jejího schválení zastupitelstvem MČB na 33. zasedání, dne 26.4.2017. </w:t>
      </w:r>
    </w:p>
    <w:p w:rsidR="00BF22D2" w:rsidRDefault="007B5F92" w:rsidP="007B5F92">
      <w:pPr>
        <w:jc w:val="both"/>
      </w:pPr>
      <w:r>
        <w:t>Zodpovídá: starosta Ing. Jiří Haramul.</w:t>
      </w:r>
    </w:p>
    <w:p w:rsidR="007B5F92" w:rsidRDefault="007B5F92" w:rsidP="007B5F92">
      <w:pPr>
        <w:jc w:val="both"/>
      </w:pPr>
    </w:p>
    <w:p w:rsidR="00E728D4" w:rsidRDefault="00E728D4" w:rsidP="001F3153">
      <w:pPr>
        <w:jc w:val="both"/>
        <w:rPr>
          <w:b/>
        </w:rPr>
      </w:pPr>
      <w:r w:rsidRPr="00E728D4">
        <w:rPr>
          <w:b/>
        </w:rPr>
        <w:t>Usnesení č. 11.3</w:t>
      </w:r>
      <w:r w:rsidR="007B5F92">
        <w:rPr>
          <w:b/>
        </w:rPr>
        <w:t>3</w:t>
      </w:r>
      <w:r w:rsidRPr="00E728D4">
        <w:rPr>
          <w:b/>
        </w:rPr>
        <w:t>/17</w:t>
      </w:r>
    </w:p>
    <w:p w:rsidR="007B5F92" w:rsidRDefault="007B5F92" w:rsidP="007B5F92">
      <w:pPr>
        <w:jc w:val="both"/>
        <w:outlineLvl w:val="0"/>
      </w:pPr>
      <w:r w:rsidRPr="00006BFE">
        <w:t xml:space="preserve">ZMČ Praha – Březiněves projednalo a schválilo Doplnění smlouvy o zájezdu uzavřené se společností Exim Tours, a.s, cestovní kancelář, Babákova 2390/2, Praha 11, ze dne 9.1.2017. Jedná se aktualizaci počtu osob ve skupině. </w:t>
      </w:r>
    </w:p>
    <w:p w:rsidR="007B5F92" w:rsidRDefault="007B5F92" w:rsidP="007B5F92">
      <w:pPr>
        <w:jc w:val="both"/>
        <w:outlineLvl w:val="0"/>
      </w:pPr>
      <w:r>
        <w:t xml:space="preserve">Zastupitelstvo pověřuje starostu k podepsání doplnění této smlouvy. </w:t>
      </w:r>
    </w:p>
    <w:p w:rsidR="00E728D4" w:rsidRDefault="007B5F92" w:rsidP="007B5F92">
      <w:pPr>
        <w:jc w:val="both"/>
      </w:pPr>
      <w:r>
        <w:t>Zodpovídá: starosta Ing. Jiří Haramul.</w:t>
      </w: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  <w:rPr>
          <w:b/>
        </w:rPr>
      </w:pPr>
      <w:r w:rsidRPr="00E728D4">
        <w:rPr>
          <w:b/>
        </w:rPr>
        <w:t>Usnesení č. 12.3</w:t>
      </w:r>
      <w:r w:rsidR="007B5F92">
        <w:rPr>
          <w:b/>
        </w:rPr>
        <w:t>3</w:t>
      </w:r>
      <w:r w:rsidRPr="00E728D4">
        <w:rPr>
          <w:b/>
        </w:rPr>
        <w:t>/17</w:t>
      </w:r>
    </w:p>
    <w:p w:rsidR="007B5F92" w:rsidRDefault="007B5F92" w:rsidP="007B5F92">
      <w:pPr>
        <w:jc w:val="both"/>
        <w:outlineLvl w:val="0"/>
      </w:pPr>
      <w:r>
        <w:t xml:space="preserve">ZMČ Praha – Březiněves projednalo a schválilo Smlouvu č. SAAS – 1/2017 o poskytování softwarových služeb – systém TRITIUS se společností Tritius Solutions a.s., se sídlem Brno, Vodní 258/13, Staré Brno. </w:t>
      </w:r>
    </w:p>
    <w:p w:rsidR="007B5F92" w:rsidRDefault="007B5F92" w:rsidP="007B5F92">
      <w:pPr>
        <w:jc w:val="both"/>
        <w:outlineLvl w:val="0"/>
      </w:pPr>
      <w:r>
        <w:t xml:space="preserve">Zastupitelstvo pověřuje starostu k podepsání smlouvy. </w:t>
      </w:r>
    </w:p>
    <w:p w:rsidR="00906DD1" w:rsidRDefault="007B5F92" w:rsidP="007B5F92">
      <w:pPr>
        <w:jc w:val="both"/>
      </w:pPr>
      <w:r>
        <w:t>Zodpovídá: starosta Ing. Jiří Haramul.</w:t>
      </w:r>
    </w:p>
    <w:p w:rsidR="00906DD1" w:rsidRDefault="00906DD1" w:rsidP="007B5F92">
      <w:pPr>
        <w:jc w:val="both"/>
      </w:pPr>
    </w:p>
    <w:p w:rsidR="00906DD1" w:rsidRDefault="00906DD1" w:rsidP="00906DD1">
      <w:pPr>
        <w:jc w:val="both"/>
        <w:rPr>
          <w:b/>
        </w:rPr>
      </w:pPr>
      <w:r>
        <w:br/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  Ing. Vladimír Jisl</w:t>
      </w:r>
      <w:r w:rsidRPr="00926DA9">
        <w:rPr>
          <w:b/>
        </w:rPr>
        <w:t xml:space="preserve"> </w:t>
      </w:r>
      <w:r w:rsidRPr="00926DA9">
        <w:rPr>
          <w:b/>
        </w:rPr>
        <w:tab/>
      </w:r>
      <w:r w:rsidRPr="00926DA9">
        <w:rPr>
          <w:b/>
        </w:rPr>
        <w:tab/>
      </w:r>
      <w:r w:rsidRPr="00926DA9">
        <w:rPr>
          <w:b/>
        </w:rPr>
        <w:tab/>
      </w:r>
      <w:r>
        <w:rPr>
          <w:b/>
        </w:rPr>
        <w:t xml:space="preserve">   </w:t>
      </w:r>
      <w:r w:rsidRPr="00926DA9">
        <w:rPr>
          <w:b/>
        </w:rPr>
        <w:tab/>
      </w:r>
      <w:r>
        <w:rPr>
          <w:b/>
        </w:rPr>
        <w:t xml:space="preserve">               Zdeněk Korint</w:t>
      </w:r>
      <w:r w:rsidRPr="00926DA9">
        <w:rPr>
          <w:b/>
        </w:rPr>
        <w:t xml:space="preserve">          </w:t>
      </w:r>
    </w:p>
    <w:p w:rsidR="00E7687D" w:rsidRDefault="00906DD1" w:rsidP="007668EA">
      <w:pPr>
        <w:outlineLvl w:val="0"/>
      </w:pPr>
      <w:r>
        <w:rPr>
          <w:b/>
        </w:rPr>
        <w:t xml:space="preserve">           </w:t>
      </w:r>
      <w:r w:rsidRPr="00926DA9">
        <w:rPr>
          <w:b/>
        </w:rPr>
        <w:t xml:space="preserve">   </w:t>
      </w:r>
      <w:r>
        <w:rPr>
          <w:b/>
        </w:rPr>
        <w:t xml:space="preserve">2. </w:t>
      </w:r>
      <w:r w:rsidRPr="00926DA9">
        <w:rPr>
          <w:b/>
        </w:rPr>
        <w:t xml:space="preserve"> zástupce starosty MČ Praha - Březiněves           </w:t>
      </w:r>
      <w:r>
        <w:rPr>
          <w:b/>
        </w:rPr>
        <w:t xml:space="preserve"> </w:t>
      </w:r>
      <w:r w:rsidRPr="00926DA9">
        <w:rPr>
          <w:b/>
        </w:rPr>
        <w:t xml:space="preserve"> </w:t>
      </w:r>
      <w:r>
        <w:rPr>
          <w:b/>
        </w:rPr>
        <w:t xml:space="preserve"> </w:t>
      </w:r>
      <w:r w:rsidRPr="00926DA9">
        <w:rPr>
          <w:b/>
        </w:rPr>
        <w:t xml:space="preserve"> </w:t>
      </w:r>
      <w:r>
        <w:rPr>
          <w:b/>
        </w:rPr>
        <w:t xml:space="preserve">   1. zástupce</w:t>
      </w:r>
      <w:r w:rsidRPr="00926DA9">
        <w:rPr>
          <w:b/>
        </w:rPr>
        <w:t xml:space="preserve"> </w:t>
      </w:r>
      <w:r>
        <w:rPr>
          <w:b/>
        </w:rPr>
        <w:t>starosty MČ Praha - Březiněves</w:t>
      </w:r>
      <w:r w:rsidR="001F3153" w:rsidRPr="0068437B">
        <w:t xml:space="preserve">  </w:t>
      </w:r>
      <w:r w:rsidR="001F3153" w:rsidRPr="0068437B">
        <w:rPr>
          <w:b/>
        </w:rPr>
        <w:tab/>
        <w:t xml:space="preserve">   </w:t>
      </w:r>
      <w:r w:rsidR="001F3153" w:rsidRPr="0068437B">
        <w:rPr>
          <w:b/>
        </w:rPr>
        <w:tab/>
      </w:r>
      <w:r w:rsidR="00E61DB7">
        <w:rPr>
          <w:b/>
        </w:rPr>
        <w:t xml:space="preserve">  </w:t>
      </w:r>
    </w:p>
    <w:sectPr w:rsidR="00E76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65" w:rsidRDefault="00283465" w:rsidP="001D2461">
      <w:r>
        <w:separator/>
      </w:r>
    </w:p>
  </w:endnote>
  <w:endnote w:type="continuationSeparator" w:id="0">
    <w:p w:rsidR="00283465" w:rsidRDefault="00283465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5F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65" w:rsidRDefault="00283465" w:rsidP="001D2461">
      <w:r>
        <w:separator/>
      </w:r>
    </w:p>
  </w:footnote>
  <w:footnote w:type="continuationSeparator" w:id="0">
    <w:p w:rsidR="00283465" w:rsidRDefault="00283465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27DD"/>
    <w:multiLevelType w:val="hybridMultilevel"/>
    <w:tmpl w:val="528A1370"/>
    <w:lvl w:ilvl="0" w:tplc="FC805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5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0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5"/>
  </w:num>
  <w:num w:numId="10">
    <w:abstractNumId w:val="19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0"/>
  </w:num>
  <w:num w:numId="18">
    <w:abstractNumId w:val="21"/>
  </w:num>
  <w:num w:numId="19">
    <w:abstractNumId w:val="7"/>
  </w:num>
  <w:num w:numId="20">
    <w:abstractNumId w:val="26"/>
  </w:num>
  <w:num w:numId="21">
    <w:abstractNumId w:val="23"/>
  </w:num>
  <w:num w:numId="22">
    <w:abstractNumId w:val="5"/>
  </w:num>
  <w:num w:numId="23">
    <w:abstractNumId w:val="33"/>
  </w:num>
  <w:num w:numId="24">
    <w:abstractNumId w:val="6"/>
  </w:num>
  <w:num w:numId="25">
    <w:abstractNumId w:val="30"/>
  </w:num>
  <w:num w:numId="26">
    <w:abstractNumId w:val="34"/>
  </w:num>
  <w:num w:numId="27">
    <w:abstractNumId w:val="9"/>
  </w:num>
  <w:num w:numId="28">
    <w:abstractNumId w:val="27"/>
  </w:num>
  <w:num w:numId="29">
    <w:abstractNumId w:val="0"/>
  </w:num>
  <w:num w:numId="30">
    <w:abstractNumId w:val="13"/>
  </w:num>
  <w:num w:numId="31">
    <w:abstractNumId w:val="4"/>
  </w:num>
  <w:num w:numId="32">
    <w:abstractNumId w:val="35"/>
  </w:num>
  <w:num w:numId="33">
    <w:abstractNumId w:val="12"/>
  </w:num>
  <w:num w:numId="34">
    <w:abstractNumId w:val="8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327C"/>
    <w:rsid w:val="00134464"/>
    <w:rsid w:val="00157EEB"/>
    <w:rsid w:val="001629F8"/>
    <w:rsid w:val="001643F7"/>
    <w:rsid w:val="00182D8D"/>
    <w:rsid w:val="001B04FA"/>
    <w:rsid w:val="001B11B7"/>
    <w:rsid w:val="001C69CA"/>
    <w:rsid w:val="001C72F7"/>
    <w:rsid w:val="001D2461"/>
    <w:rsid w:val="001D6DE1"/>
    <w:rsid w:val="001E700D"/>
    <w:rsid w:val="001E745A"/>
    <w:rsid w:val="001F3153"/>
    <w:rsid w:val="0020687F"/>
    <w:rsid w:val="002234B1"/>
    <w:rsid w:val="002510E4"/>
    <w:rsid w:val="00260534"/>
    <w:rsid w:val="002625A3"/>
    <w:rsid w:val="002628FF"/>
    <w:rsid w:val="002813FA"/>
    <w:rsid w:val="00283465"/>
    <w:rsid w:val="002A7EE6"/>
    <w:rsid w:val="002B01EF"/>
    <w:rsid w:val="002B3C75"/>
    <w:rsid w:val="002B723F"/>
    <w:rsid w:val="002C4CC1"/>
    <w:rsid w:val="002E3156"/>
    <w:rsid w:val="002F1FC6"/>
    <w:rsid w:val="00301316"/>
    <w:rsid w:val="00303ED2"/>
    <w:rsid w:val="00303ED9"/>
    <w:rsid w:val="00316683"/>
    <w:rsid w:val="00321223"/>
    <w:rsid w:val="00322A6D"/>
    <w:rsid w:val="00357015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615D5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4F6326"/>
    <w:rsid w:val="00501FA2"/>
    <w:rsid w:val="00504328"/>
    <w:rsid w:val="0050578A"/>
    <w:rsid w:val="00526FEC"/>
    <w:rsid w:val="00533FD3"/>
    <w:rsid w:val="00541050"/>
    <w:rsid w:val="00557EC9"/>
    <w:rsid w:val="005656F2"/>
    <w:rsid w:val="00565F9D"/>
    <w:rsid w:val="00582B5B"/>
    <w:rsid w:val="00582BB3"/>
    <w:rsid w:val="005A1F89"/>
    <w:rsid w:val="005A368A"/>
    <w:rsid w:val="005B201F"/>
    <w:rsid w:val="005C0CD8"/>
    <w:rsid w:val="005C7C86"/>
    <w:rsid w:val="005D4F8A"/>
    <w:rsid w:val="005F537F"/>
    <w:rsid w:val="006055FD"/>
    <w:rsid w:val="00624C3C"/>
    <w:rsid w:val="00625024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668EA"/>
    <w:rsid w:val="00772EF4"/>
    <w:rsid w:val="00780DB7"/>
    <w:rsid w:val="0078763B"/>
    <w:rsid w:val="00795839"/>
    <w:rsid w:val="007B5F92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6DD1"/>
    <w:rsid w:val="00907555"/>
    <w:rsid w:val="009177E0"/>
    <w:rsid w:val="00922B8D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8065F"/>
    <w:rsid w:val="00A91865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669E"/>
    <w:rsid w:val="00E61DB7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246"/>
    <w:rsid w:val="00F363EB"/>
    <w:rsid w:val="00F4117B"/>
    <w:rsid w:val="00F43B6F"/>
    <w:rsid w:val="00F65F4A"/>
    <w:rsid w:val="00F84295"/>
    <w:rsid w:val="00F90964"/>
    <w:rsid w:val="00F92083"/>
    <w:rsid w:val="00FB7542"/>
    <w:rsid w:val="00FC1BCF"/>
    <w:rsid w:val="00FC292E"/>
    <w:rsid w:val="00FC517A"/>
    <w:rsid w:val="00FD3955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C717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FB36-3DAD-47E1-A253-CCCAF45C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199</cp:revision>
  <cp:lastPrinted>2017-06-13T08:43:00Z</cp:lastPrinted>
  <dcterms:created xsi:type="dcterms:W3CDTF">2013-01-21T16:22:00Z</dcterms:created>
  <dcterms:modified xsi:type="dcterms:W3CDTF">2017-06-13T08:43:00Z</dcterms:modified>
</cp:coreProperties>
</file>