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300DC7">
        <w:rPr>
          <w:b/>
          <w:sz w:val="32"/>
        </w:rPr>
        <w:t xml:space="preserve">19. 07. </w:t>
      </w:r>
      <w:r w:rsidR="007230F9">
        <w:rPr>
          <w:b/>
          <w:sz w:val="32"/>
        </w:rPr>
        <w:t>2017</w:t>
      </w:r>
    </w:p>
    <w:p w:rsidR="00300DC7" w:rsidRDefault="00300DC7" w:rsidP="00DC1508">
      <w:pPr>
        <w:pStyle w:val="dka"/>
        <w:jc w:val="center"/>
        <w:rPr>
          <w:b/>
          <w:sz w:val="32"/>
        </w:rPr>
      </w:pPr>
    </w:p>
    <w:p w:rsidR="00BF22D2" w:rsidRDefault="00BF22D2" w:rsidP="00DC1508">
      <w:pPr>
        <w:pStyle w:val="dka"/>
        <w:jc w:val="center"/>
        <w:rPr>
          <w:b/>
          <w:sz w:val="32"/>
        </w:rPr>
      </w:pPr>
    </w:p>
    <w:p w:rsidR="003700A2" w:rsidRPr="00300DC7" w:rsidRDefault="007230F9" w:rsidP="00E7687D">
      <w:pPr>
        <w:jc w:val="both"/>
        <w:rPr>
          <w:b/>
          <w:sz w:val="22"/>
          <w:szCs w:val="22"/>
        </w:rPr>
      </w:pPr>
      <w:r w:rsidRPr="00300DC7">
        <w:rPr>
          <w:b/>
          <w:sz w:val="22"/>
          <w:szCs w:val="22"/>
        </w:rPr>
        <w:t>Usnesení č. 1.3</w:t>
      </w:r>
      <w:r w:rsidR="00300DC7" w:rsidRPr="00300DC7">
        <w:rPr>
          <w:b/>
          <w:sz w:val="22"/>
          <w:szCs w:val="22"/>
        </w:rPr>
        <w:t>6</w:t>
      </w:r>
      <w:r w:rsidRPr="00300DC7">
        <w:rPr>
          <w:b/>
          <w:sz w:val="22"/>
          <w:szCs w:val="22"/>
        </w:rPr>
        <w:t>/17</w:t>
      </w:r>
    </w:p>
    <w:p w:rsidR="00300DC7" w:rsidRPr="00300DC7" w:rsidRDefault="00225ADB" w:rsidP="00300DC7">
      <w:pPr>
        <w:jc w:val="both"/>
        <w:rPr>
          <w:sz w:val="22"/>
          <w:szCs w:val="22"/>
        </w:rPr>
      </w:pPr>
      <w:bookmarkStart w:id="0" w:name="_Hlk481576040"/>
      <w:r w:rsidRPr="00300DC7">
        <w:rPr>
          <w:sz w:val="22"/>
          <w:szCs w:val="22"/>
        </w:rPr>
        <w:t xml:space="preserve">ZMČ Praha – Březiněves projednalo a schválilo </w:t>
      </w:r>
      <w:bookmarkEnd w:id="0"/>
      <w:r w:rsidR="00300DC7" w:rsidRPr="00300DC7">
        <w:rPr>
          <w:sz w:val="22"/>
          <w:szCs w:val="22"/>
        </w:rPr>
        <w:t xml:space="preserve">Dodatek č. 3 Smlouvy o dílo, uzavřené se společností PUDIS, Nad Vodovodem 3258/2, Praha 10 – Strašnice dne 20.9.2012, ve znění jejích dodatků č. 1 a č. 2. Předmětem dodatku č. 3 je úprava předmětu díla spočívající ve vypuštění zpracování výkazu výměr a s ní spojené snížení ceny za dílo o 40.000,-Kč bez DPH. Dále se upravuje doba plnění díla způsobená dlouhodobým projednáváním možnosti připojení předmětné lokality na vodovodní řad. </w:t>
      </w:r>
    </w:p>
    <w:p w:rsidR="00300DC7" w:rsidRPr="00300DC7" w:rsidRDefault="00300DC7" w:rsidP="00300DC7">
      <w:pPr>
        <w:jc w:val="both"/>
        <w:rPr>
          <w:sz w:val="22"/>
          <w:szCs w:val="22"/>
        </w:rPr>
      </w:pPr>
      <w:r w:rsidRPr="00300DC7">
        <w:rPr>
          <w:sz w:val="22"/>
          <w:szCs w:val="22"/>
        </w:rPr>
        <w:t xml:space="preserve">Zodpovídá: starosta Ing. Jiří </w:t>
      </w:r>
      <w:proofErr w:type="spellStart"/>
      <w:r w:rsidRPr="00300DC7">
        <w:rPr>
          <w:sz w:val="22"/>
          <w:szCs w:val="22"/>
        </w:rPr>
        <w:t>Haramul</w:t>
      </w:r>
      <w:proofErr w:type="spellEnd"/>
      <w:r w:rsidRPr="00300DC7">
        <w:rPr>
          <w:sz w:val="22"/>
          <w:szCs w:val="22"/>
        </w:rPr>
        <w:t xml:space="preserve">. </w:t>
      </w:r>
    </w:p>
    <w:p w:rsidR="00225ADB" w:rsidRPr="00300DC7" w:rsidRDefault="00300DC7" w:rsidP="00300DC7">
      <w:pPr>
        <w:jc w:val="both"/>
        <w:rPr>
          <w:sz w:val="22"/>
          <w:szCs w:val="22"/>
        </w:rPr>
      </w:pPr>
      <w:r w:rsidRPr="00300DC7">
        <w:rPr>
          <w:sz w:val="22"/>
          <w:szCs w:val="22"/>
        </w:rPr>
        <w:tab/>
      </w:r>
      <w:r w:rsidRPr="00300DC7">
        <w:rPr>
          <w:sz w:val="22"/>
          <w:szCs w:val="22"/>
        </w:rPr>
        <w:tab/>
      </w:r>
      <w:r w:rsidRPr="00300DC7">
        <w:rPr>
          <w:sz w:val="22"/>
          <w:szCs w:val="22"/>
        </w:rPr>
        <w:tab/>
      </w:r>
    </w:p>
    <w:p w:rsidR="00225ADB" w:rsidRPr="00300DC7" w:rsidRDefault="00225ADB" w:rsidP="00225ADB">
      <w:pPr>
        <w:jc w:val="both"/>
        <w:rPr>
          <w:b/>
          <w:sz w:val="22"/>
          <w:szCs w:val="22"/>
          <w:u w:val="single"/>
        </w:rPr>
      </w:pPr>
      <w:r w:rsidRPr="00300DC7">
        <w:rPr>
          <w:b/>
          <w:sz w:val="22"/>
          <w:szCs w:val="22"/>
        </w:rPr>
        <w:t>Usnesení č. 2.3</w:t>
      </w:r>
      <w:r w:rsidR="00300DC7" w:rsidRPr="00300DC7">
        <w:rPr>
          <w:b/>
          <w:sz w:val="22"/>
          <w:szCs w:val="22"/>
        </w:rPr>
        <w:t>6</w:t>
      </w:r>
      <w:r w:rsidRPr="00300DC7">
        <w:rPr>
          <w:b/>
          <w:sz w:val="22"/>
          <w:szCs w:val="22"/>
        </w:rPr>
        <w:t>/17</w:t>
      </w:r>
    </w:p>
    <w:p w:rsidR="00300DC7" w:rsidRPr="00300DC7" w:rsidRDefault="00225ADB" w:rsidP="00300DC7">
      <w:pPr>
        <w:jc w:val="both"/>
        <w:rPr>
          <w:sz w:val="22"/>
          <w:szCs w:val="22"/>
        </w:rPr>
      </w:pPr>
      <w:r w:rsidRPr="00300DC7">
        <w:rPr>
          <w:color w:val="000000" w:themeColor="text1"/>
          <w:sz w:val="22"/>
          <w:szCs w:val="22"/>
        </w:rPr>
        <w:t>ZMČ Praha – Březiněves projednalo</w:t>
      </w:r>
      <w:r w:rsidR="00300DC7" w:rsidRPr="00300DC7">
        <w:rPr>
          <w:color w:val="000000" w:themeColor="text1"/>
          <w:sz w:val="22"/>
          <w:szCs w:val="22"/>
        </w:rPr>
        <w:t xml:space="preserve"> a schválilo</w:t>
      </w:r>
      <w:r w:rsidRPr="00300DC7">
        <w:rPr>
          <w:color w:val="000000" w:themeColor="text1"/>
          <w:sz w:val="22"/>
          <w:szCs w:val="22"/>
        </w:rPr>
        <w:t xml:space="preserve"> </w:t>
      </w:r>
      <w:bookmarkStart w:id="1" w:name="_Hlk486319126"/>
      <w:r w:rsidR="00300DC7" w:rsidRPr="00300DC7">
        <w:rPr>
          <w:sz w:val="22"/>
          <w:szCs w:val="22"/>
        </w:rPr>
        <w:t>Zvýšení rozpočtu na rok 2017, investiční účelovou dotaci ve výši 2 MIO Kč, určenou na revitalizaci zeleně. Zvýšení rozpočtu bylo schváleno usnesením č. 28/17 Zastupitelstva hl. m. Prahy, ze dne 15. 6. 2017.</w:t>
      </w:r>
    </w:p>
    <w:p w:rsidR="00300DC7" w:rsidRPr="00300DC7" w:rsidRDefault="00300DC7" w:rsidP="00300DC7">
      <w:pPr>
        <w:jc w:val="both"/>
        <w:rPr>
          <w:sz w:val="22"/>
          <w:szCs w:val="22"/>
        </w:rPr>
      </w:pPr>
      <w:bookmarkStart w:id="2" w:name="_Hlk483818817"/>
      <w:r w:rsidRPr="00300DC7">
        <w:rPr>
          <w:color w:val="000000" w:themeColor="text1"/>
          <w:sz w:val="22"/>
          <w:szCs w:val="22"/>
        </w:rPr>
        <w:t xml:space="preserve">Zodpovídá: starosta Ing. Jiří </w:t>
      </w:r>
      <w:proofErr w:type="spellStart"/>
      <w:r w:rsidRPr="00300DC7">
        <w:rPr>
          <w:color w:val="000000" w:themeColor="text1"/>
          <w:sz w:val="22"/>
          <w:szCs w:val="22"/>
        </w:rPr>
        <w:t>Haramul</w:t>
      </w:r>
      <w:proofErr w:type="spellEnd"/>
      <w:r w:rsidRPr="00300DC7">
        <w:rPr>
          <w:color w:val="000000" w:themeColor="text1"/>
          <w:sz w:val="22"/>
          <w:szCs w:val="22"/>
        </w:rPr>
        <w:t xml:space="preserve">. </w:t>
      </w:r>
      <w:bookmarkEnd w:id="2"/>
      <w:r w:rsidRPr="00300DC7">
        <w:rPr>
          <w:sz w:val="22"/>
          <w:szCs w:val="22"/>
        </w:rPr>
        <w:tab/>
      </w:r>
      <w:r w:rsidRPr="00300DC7">
        <w:rPr>
          <w:sz w:val="22"/>
          <w:szCs w:val="22"/>
        </w:rPr>
        <w:tab/>
      </w:r>
      <w:r w:rsidRPr="00300DC7">
        <w:rPr>
          <w:sz w:val="22"/>
          <w:szCs w:val="22"/>
        </w:rPr>
        <w:tab/>
      </w:r>
      <w:bookmarkEnd w:id="1"/>
      <w:r w:rsidRPr="00300DC7">
        <w:rPr>
          <w:sz w:val="22"/>
          <w:szCs w:val="22"/>
        </w:rPr>
        <w:tab/>
      </w:r>
      <w:r w:rsidRPr="00300DC7">
        <w:rPr>
          <w:sz w:val="22"/>
          <w:szCs w:val="22"/>
        </w:rPr>
        <w:tab/>
      </w:r>
      <w:r w:rsidRPr="00300DC7">
        <w:rPr>
          <w:sz w:val="22"/>
          <w:szCs w:val="22"/>
        </w:rPr>
        <w:tab/>
      </w:r>
    </w:p>
    <w:p w:rsidR="00300DC7" w:rsidRPr="00300DC7" w:rsidRDefault="00300DC7" w:rsidP="00300DC7">
      <w:pPr>
        <w:jc w:val="both"/>
        <w:rPr>
          <w:sz w:val="22"/>
          <w:szCs w:val="22"/>
        </w:rPr>
      </w:pPr>
      <w:r w:rsidRPr="00300DC7">
        <w:rPr>
          <w:sz w:val="22"/>
          <w:szCs w:val="22"/>
        </w:rPr>
        <w:tab/>
      </w:r>
      <w:r w:rsidRPr="00300DC7">
        <w:rPr>
          <w:sz w:val="22"/>
          <w:szCs w:val="22"/>
        </w:rPr>
        <w:tab/>
      </w:r>
    </w:p>
    <w:p w:rsidR="00225ADB" w:rsidRPr="00300DC7" w:rsidRDefault="00225ADB" w:rsidP="00225ADB">
      <w:pPr>
        <w:jc w:val="both"/>
        <w:rPr>
          <w:b/>
          <w:color w:val="000000" w:themeColor="text1"/>
          <w:sz w:val="22"/>
          <w:szCs w:val="22"/>
        </w:rPr>
      </w:pPr>
      <w:r w:rsidRPr="00300DC7">
        <w:rPr>
          <w:b/>
          <w:color w:val="000000" w:themeColor="text1"/>
          <w:sz w:val="22"/>
          <w:szCs w:val="22"/>
        </w:rPr>
        <w:t>Usnesení č. 3.3</w:t>
      </w:r>
      <w:r w:rsidR="00300DC7" w:rsidRPr="00300DC7">
        <w:rPr>
          <w:b/>
          <w:color w:val="000000" w:themeColor="text1"/>
          <w:sz w:val="22"/>
          <w:szCs w:val="22"/>
        </w:rPr>
        <w:t>6</w:t>
      </w:r>
      <w:r w:rsidRPr="00300DC7">
        <w:rPr>
          <w:b/>
          <w:color w:val="000000" w:themeColor="text1"/>
          <w:sz w:val="22"/>
          <w:szCs w:val="22"/>
        </w:rPr>
        <w:t>/17</w:t>
      </w:r>
    </w:p>
    <w:p w:rsidR="00300DC7" w:rsidRPr="00300DC7" w:rsidRDefault="00225ADB" w:rsidP="00300DC7">
      <w:pPr>
        <w:jc w:val="both"/>
        <w:rPr>
          <w:sz w:val="22"/>
          <w:szCs w:val="22"/>
        </w:rPr>
      </w:pPr>
      <w:r w:rsidRPr="00300DC7">
        <w:rPr>
          <w:color w:val="000000" w:themeColor="text1"/>
          <w:sz w:val="22"/>
          <w:szCs w:val="22"/>
        </w:rPr>
        <w:t>ZMČ Praha – Březiněves projednalo a schválilo</w:t>
      </w:r>
      <w:r w:rsidR="00300DC7" w:rsidRPr="00300DC7">
        <w:rPr>
          <w:sz w:val="22"/>
          <w:szCs w:val="22"/>
        </w:rPr>
        <w:t xml:space="preserve"> Zadání VŘ na zpracování dokumentace pro provedení stavby na akci: „Zasíťování pozemku 427/251, vybudování komunikace“, ve výši cca. 400.000,-Kč.</w:t>
      </w:r>
    </w:p>
    <w:p w:rsidR="00300DC7" w:rsidRPr="00300DC7" w:rsidRDefault="00300DC7" w:rsidP="00300DC7">
      <w:pPr>
        <w:jc w:val="both"/>
        <w:rPr>
          <w:color w:val="000000" w:themeColor="text1"/>
          <w:sz w:val="22"/>
          <w:szCs w:val="22"/>
        </w:rPr>
      </w:pPr>
      <w:r w:rsidRPr="00300DC7">
        <w:rPr>
          <w:sz w:val="22"/>
          <w:szCs w:val="22"/>
        </w:rPr>
        <w:t>K tomuto úkolu pověřuje zastupitelstvo starostu.</w:t>
      </w:r>
      <w:r w:rsidRPr="00300DC7">
        <w:rPr>
          <w:color w:val="000000" w:themeColor="text1"/>
          <w:sz w:val="22"/>
          <w:szCs w:val="22"/>
        </w:rPr>
        <w:tab/>
      </w:r>
      <w:r w:rsidRPr="00300DC7">
        <w:rPr>
          <w:color w:val="000000" w:themeColor="text1"/>
          <w:sz w:val="22"/>
          <w:szCs w:val="22"/>
        </w:rPr>
        <w:tab/>
      </w:r>
      <w:r w:rsidRPr="00300DC7">
        <w:rPr>
          <w:color w:val="000000" w:themeColor="text1"/>
          <w:sz w:val="22"/>
          <w:szCs w:val="22"/>
        </w:rPr>
        <w:tab/>
      </w:r>
      <w:r w:rsidRPr="00300DC7">
        <w:rPr>
          <w:color w:val="000000" w:themeColor="text1"/>
          <w:sz w:val="22"/>
          <w:szCs w:val="22"/>
        </w:rPr>
        <w:tab/>
      </w:r>
      <w:r w:rsidRPr="00300DC7">
        <w:rPr>
          <w:color w:val="000000" w:themeColor="text1"/>
          <w:sz w:val="22"/>
          <w:szCs w:val="22"/>
        </w:rPr>
        <w:tab/>
      </w:r>
    </w:p>
    <w:p w:rsidR="00300DC7" w:rsidRDefault="00300DC7" w:rsidP="00300DC7">
      <w:pPr>
        <w:jc w:val="both"/>
        <w:rPr>
          <w:color w:val="000000" w:themeColor="text1"/>
          <w:sz w:val="22"/>
          <w:szCs w:val="22"/>
        </w:rPr>
      </w:pPr>
      <w:r w:rsidRPr="00300DC7">
        <w:rPr>
          <w:color w:val="000000" w:themeColor="text1"/>
          <w:sz w:val="22"/>
          <w:szCs w:val="22"/>
        </w:rPr>
        <w:t xml:space="preserve">Zodpovídá: starosta Ing. Jiří </w:t>
      </w:r>
      <w:proofErr w:type="spellStart"/>
      <w:r w:rsidRPr="00300DC7">
        <w:rPr>
          <w:color w:val="000000" w:themeColor="text1"/>
          <w:sz w:val="22"/>
          <w:szCs w:val="22"/>
        </w:rPr>
        <w:t>Haramul</w:t>
      </w:r>
      <w:proofErr w:type="spellEnd"/>
      <w:r w:rsidRPr="00300DC7">
        <w:rPr>
          <w:color w:val="000000" w:themeColor="text1"/>
          <w:sz w:val="22"/>
          <w:szCs w:val="22"/>
        </w:rPr>
        <w:t>.</w:t>
      </w:r>
    </w:p>
    <w:p w:rsidR="003618F3" w:rsidRDefault="003618F3" w:rsidP="00300DC7">
      <w:pPr>
        <w:jc w:val="both"/>
        <w:rPr>
          <w:color w:val="000000" w:themeColor="text1"/>
          <w:sz w:val="22"/>
          <w:szCs w:val="22"/>
        </w:rPr>
      </w:pPr>
    </w:p>
    <w:p w:rsidR="003618F3" w:rsidRPr="003618F3" w:rsidRDefault="003618F3" w:rsidP="00300DC7">
      <w:pPr>
        <w:jc w:val="both"/>
        <w:rPr>
          <w:b/>
          <w:color w:val="000000" w:themeColor="text1"/>
          <w:sz w:val="22"/>
          <w:szCs w:val="22"/>
        </w:rPr>
      </w:pPr>
      <w:r w:rsidRPr="003618F3">
        <w:rPr>
          <w:b/>
          <w:color w:val="000000" w:themeColor="text1"/>
          <w:sz w:val="22"/>
          <w:szCs w:val="22"/>
        </w:rPr>
        <w:t>Usnesení č. 4.36/17</w:t>
      </w:r>
    </w:p>
    <w:p w:rsidR="00E64AE3" w:rsidRPr="00B6561C" w:rsidRDefault="003618F3" w:rsidP="00E64AE3">
      <w:pPr>
        <w:jc w:val="both"/>
        <w:rPr>
          <w:sz w:val="22"/>
          <w:szCs w:val="22"/>
        </w:rPr>
      </w:pPr>
      <w:r w:rsidRPr="003618F3">
        <w:rPr>
          <w:sz w:val="22"/>
          <w:szCs w:val="22"/>
        </w:rPr>
        <w:t>ZMČ Praha - Březiněves nesouhlasí</w:t>
      </w:r>
      <w:r w:rsidR="00E64AE3" w:rsidRPr="00B6561C">
        <w:rPr>
          <w:sz w:val="22"/>
          <w:szCs w:val="22"/>
        </w:rPr>
        <w:t>,</w:t>
      </w:r>
      <w:r w:rsidR="00E64AE3">
        <w:rPr>
          <w:sz w:val="22"/>
          <w:szCs w:val="22"/>
        </w:rPr>
        <w:t xml:space="preserve"> </w:t>
      </w:r>
      <w:r w:rsidR="00E64AE3" w:rsidRPr="00B6561C">
        <w:rPr>
          <w:sz w:val="22"/>
          <w:szCs w:val="22"/>
        </w:rPr>
        <w:t xml:space="preserve">na základě zamítnutého rozhodnutí MČ Praha 8 – odbor územního rozvoje a výstavby, vydaného dne 27.3.2017 pod č.j. MCP8 028656/2017, týkající se dělení pozemku </w:t>
      </w:r>
      <w:proofErr w:type="spellStart"/>
      <w:r w:rsidR="00E64AE3" w:rsidRPr="00B6561C">
        <w:rPr>
          <w:sz w:val="22"/>
          <w:szCs w:val="22"/>
        </w:rPr>
        <w:t>parc</w:t>
      </w:r>
      <w:proofErr w:type="spellEnd"/>
      <w:r w:rsidR="00E64AE3" w:rsidRPr="00B6561C">
        <w:rPr>
          <w:sz w:val="22"/>
          <w:szCs w:val="22"/>
        </w:rPr>
        <w:t xml:space="preserve">. č. 426/1 k. </w:t>
      </w:r>
      <w:proofErr w:type="spellStart"/>
      <w:r w:rsidR="00E64AE3" w:rsidRPr="00B6561C">
        <w:rPr>
          <w:sz w:val="22"/>
          <w:szCs w:val="22"/>
        </w:rPr>
        <w:t>ú.</w:t>
      </w:r>
      <w:proofErr w:type="spellEnd"/>
      <w:r w:rsidR="00E64AE3" w:rsidRPr="00B6561C">
        <w:rPr>
          <w:sz w:val="22"/>
          <w:szCs w:val="22"/>
        </w:rPr>
        <w:t xml:space="preserve"> Březiněves, které nabylo právní moci dne 8.7.2017, se stavebním záměrem: „Novostavba zahradního altánu a oplocení na </w:t>
      </w:r>
      <w:proofErr w:type="spellStart"/>
      <w:r w:rsidR="00E64AE3" w:rsidRPr="00B6561C">
        <w:rPr>
          <w:sz w:val="22"/>
          <w:szCs w:val="22"/>
        </w:rPr>
        <w:t>parc</w:t>
      </w:r>
      <w:proofErr w:type="spellEnd"/>
      <w:r w:rsidR="00E64AE3" w:rsidRPr="00B6561C">
        <w:rPr>
          <w:sz w:val="22"/>
          <w:szCs w:val="22"/>
        </w:rPr>
        <w:t xml:space="preserve">. č. 426/1, v k. </w:t>
      </w:r>
      <w:proofErr w:type="spellStart"/>
      <w:r w:rsidR="00E64AE3" w:rsidRPr="00B6561C">
        <w:rPr>
          <w:sz w:val="22"/>
          <w:szCs w:val="22"/>
        </w:rPr>
        <w:t>ú.</w:t>
      </w:r>
      <w:proofErr w:type="spellEnd"/>
      <w:r w:rsidR="00E64AE3" w:rsidRPr="00B6561C">
        <w:rPr>
          <w:sz w:val="22"/>
          <w:szCs w:val="22"/>
        </w:rPr>
        <w:t xml:space="preserve"> Březiněves“, na základě žádosti </w:t>
      </w:r>
      <w:proofErr w:type="spellStart"/>
      <w:r w:rsidR="00E64AE3" w:rsidRPr="00B6561C">
        <w:rPr>
          <w:sz w:val="22"/>
          <w:szCs w:val="22"/>
        </w:rPr>
        <w:t>MgA</w:t>
      </w:r>
      <w:proofErr w:type="spellEnd"/>
      <w:r w:rsidR="00E64AE3" w:rsidRPr="00B6561C">
        <w:rPr>
          <w:sz w:val="22"/>
          <w:szCs w:val="22"/>
        </w:rPr>
        <w:t xml:space="preserve">. Petry Novotné, Strojnická 997/15, Praha 7 – Holešovice, zastupující na základě plné moci vlastníka nemovitosti paní Pavlu </w:t>
      </w:r>
      <w:proofErr w:type="spellStart"/>
      <w:r w:rsidR="00E64AE3" w:rsidRPr="00B6561C">
        <w:rPr>
          <w:sz w:val="22"/>
          <w:szCs w:val="22"/>
        </w:rPr>
        <w:t>Kovárníkovou</w:t>
      </w:r>
      <w:proofErr w:type="spellEnd"/>
      <w:r w:rsidR="00E64AE3" w:rsidRPr="00B6561C">
        <w:rPr>
          <w:sz w:val="22"/>
          <w:szCs w:val="22"/>
        </w:rPr>
        <w:t>, bytem Johanitská 282, Praha 8 – Březiněves.</w:t>
      </w:r>
    </w:p>
    <w:p w:rsidR="00E64AE3" w:rsidRPr="00B6561C" w:rsidRDefault="00E64AE3" w:rsidP="00E64AE3">
      <w:pPr>
        <w:jc w:val="both"/>
        <w:rPr>
          <w:b/>
          <w:sz w:val="22"/>
          <w:szCs w:val="22"/>
        </w:rPr>
      </w:pPr>
      <w:r w:rsidRPr="00B6561C">
        <w:rPr>
          <w:sz w:val="22"/>
          <w:szCs w:val="22"/>
        </w:rPr>
        <w:t xml:space="preserve">Zodpovídá: předseda stavební komise Ing. Vladimír </w:t>
      </w:r>
      <w:proofErr w:type="spellStart"/>
      <w:r w:rsidRPr="00B6561C">
        <w:rPr>
          <w:sz w:val="22"/>
          <w:szCs w:val="22"/>
        </w:rPr>
        <w:t>Jisl</w:t>
      </w:r>
      <w:proofErr w:type="spellEnd"/>
      <w:r w:rsidRPr="00B6561C">
        <w:rPr>
          <w:sz w:val="22"/>
          <w:szCs w:val="22"/>
        </w:rPr>
        <w:t>.</w:t>
      </w:r>
      <w:r w:rsidRPr="00B6561C">
        <w:rPr>
          <w:sz w:val="22"/>
          <w:szCs w:val="22"/>
        </w:rPr>
        <w:tab/>
      </w:r>
    </w:p>
    <w:p w:rsidR="003618F3" w:rsidRPr="003618F3" w:rsidRDefault="003618F3" w:rsidP="00E64AE3">
      <w:pPr>
        <w:jc w:val="both"/>
        <w:rPr>
          <w:sz w:val="22"/>
          <w:szCs w:val="22"/>
        </w:rPr>
      </w:pPr>
    </w:p>
    <w:p w:rsidR="003618F3" w:rsidRDefault="003618F3" w:rsidP="003618F3">
      <w:pPr>
        <w:outlineLvl w:val="0"/>
        <w:rPr>
          <w:sz w:val="22"/>
          <w:szCs w:val="22"/>
        </w:rPr>
      </w:pPr>
    </w:p>
    <w:p w:rsidR="000300F9" w:rsidRDefault="000300F9" w:rsidP="00225ADB">
      <w:pPr>
        <w:outlineLvl w:val="0"/>
        <w:rPr>
          <w:b/>
        </w:rPr>
      </w:pPr>
    </w:p>
    <w:p w:rsidR="00E64AE3" w:rsidRDefault="00E64AE3" w:rsidP="00225ADB">
      <w:pPr>
        <w:outlineLvl w:val="0"/>
        <w:rPr>
          <w:b/>
        </w:rPr>
      </w:pPr>
    </w:p>
    <w:p w:rsidR="000300F9" w:rsidRDefault="000300F9" w:rsidP="00225ADB">
      <w:pPr>
        <w:outlineLvl w:val="0"/>
        <w:rPr>
          <w:b/>
        </w:rPr>
      </w:pPr>
      <w:bookmarkStart w:id="3" w:name="_GoBack"/>
      <w:bookmarkEnd w:id="3"/>
    </w:p>
    <w:p w:rsidR="00225ADB" w:rsidRPr="004D1EE9" w:rsidRDefault="00225ADB" w:rsidP="00225ADB">
      <w:pPr>
        <w:outlineLvl w:val="0"/>
        <w:rPr>
          <w:b/>
        </w:rPr>
      </w:pPr>
    </w:p>
    <w:p w:rsidR="00225ADB" w:rsidRPr="00300DC7" w:rsidRDefault="00300DC7" w:rsidP="00225ADB">
      <w:pPr>
        <w:jc w:val="both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Pr="00300DC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Pr="00300DC7">
        <w:rPr>
          <w:b/>
          <w:sz w:val="22"/>
          <w:szCs w:val="22"/>
        </w:rPr>
        <w:t xml:space="preserve">  Zdeněk </w:t>
      </w:r>
      <w:proofErr w:type="spellStart"/>
      <w:r w:rsidRPr="00300DC7">
        <w:rPr>
          <w:b/>
          <w:sz w:val="22"/>
          <w:szCs w:val="22"/>
        </w:rPr>
        <w:t>Korint</w:t>
      </w:r>
      <w:proofErr w:type="spellEnd"/>
      <w:r w:rsidR="00225ADB" w:rsidRPr="00300DC7">
        <w:rPr>
          <w:b/>
          <w:sz w:val="22"/>
          <w:szCs w:val="22"/>
        </w:rPr>
        <w:tab/>
      </w:r>
      <w:r w:rsidR="00225ADB" w:rsidRPr="00300DC7">
        <w:rPr>
          <w:b/>
          <w:sz w:val="22"/>
          <w:szCs w:val="22"/>
        </w:rPr>
        <w:tab/>
      </w:r>
      <w:r w:rsidR="00225ADB" w:rsidRPr="00300DC7">
        <w:rPr>
          <w:b/>
          <w:sz w:val="22"/>
          <w:szCs w:val="22"/>
        </w:rPr>
        <w:tab/>
        <w:t xml:space="preserve">        </w:t>
      </w:r>
      <w:r w:rsidRPr="00300DC7">
        <w:rPr>
          <w:b/>
          <w:sz w:val="22"/>
          <w:szCs w:val="22"/>
        </w:rPr>
        <w:t xml:space="preserve">                 </w:t>
      </w:r>
      <w:r w:rsidR="00225ADB" w:rsidRPr="00300DC7">
        <w:rPr>
          <w:b/>
          <w:sz w:val="22"/>
          <w:szCs w:val="22"/>
        </w:rPr>
        <w:t xml:space="preserve">   Ing. Jiří </w:t>
      </w:r>
      <w:proofErr w:type="spellStart"/>
      <w:r w:rsidR="00225ADB" w:rsidRPr="00300DC7">
        <w:rPr>
          <w:b/>
          <w:sz w:val="22"/>
          <w:szCs w:val="22"/>
        </w:rPr>
        <w:t>Haramul</w:t>
      </w:r>
      <w:proofErr w:type="spellEnd"/>
    </w:p>
    <w:p w:rsidR="00E7687D" w:rsidRPr="00300DC7" w:rsidRDefault="00225ADB" w:rsidP="007668EA">
      <w:pPr>
        <w:outlineLvl w:val="0"/>
        <w:rPr>
          <w:sz w:val="22"/>
          <w:szCs w:val="22"/>
        </w:rPr>
      </w:pPr>
      <w:r w:rsidRPr="00300DC7">
        <w:rPr>
          <w:b/>
          <w:sz w:val="22"/>
          <w:szCs w:val="22"/>
        </w:rPr>
        <w:t xml:space="preserve">          </w:t>
      </w:r>
      <w:r w:rsidR="00300DC7">
        <w:rPr>
          <w:b/>
          <w:sz w:val="22"/>
          <w:szCs w:val="22"/>
        </w:rPr>
        <w:t>1</w:t>
      </w:r>
      <w:r w:rsidRPr="00300DC7">
        <w:rPr>
          <w:b/>
          <w:sz w:val="22"/>
          <w:szCs w:val="22"/>
        </w:rPr>
        <w:t xml:space="preserve">. zástupce starosty MČ </w:t>
      </w:r>
      <w:proofErr w:type="gramStart"/>
      <w:r w:rsidRPr="00300DC7">
        <w:rPr>
          <w:b/>
          <w:sz w:val="22"/>
          <w:szCs w:val="22"/>
        </w:rPr>
        <w:t>Praha - Březiněves</w:t>
      </w:r>
      <w:proofErr w:type="gramEnd"/>
      <w:r w:rsidRPr="00300DC7">
        <w:rPr>
          <w:b/>
          <w:sz w:val="22"/>
          <w:szCs w:val="22"/>
        </w:rPr>
        <w:t xml:space="preserve">                     starosta MČ Praha – Březiněves</w:t>
      </w:r>
      <w:r w:rsidR="001F3153" w:rsidRPr="00300DC7">
        <w:rPr>
          <w:sz w:val="22"/>
          <w:szCs w:val="22"/>
        </w:rPr>
        <w:t xml:space="preserve">         </w:t>
      </w:r>
      <w:r w:rsidR="001F3153" w:rsidRPr="00300DC7">
        <w:rPr>
          <w:b/>
          <w:sz w:val="22"/>
          <w:szCs w:val="22"/>
        </w:rPr>
        <w:tab/>
        <w:t xml:space="preserve">   </w:t>
      </w:r>
      <w:r w:rsidR="001F3153" w:rsidRPr="00300DC7">
        <w:rPr>
          <w:b/>
          <w:sz w:val="22"/>
          <w:szCs w:val="22"/>
        </w:rPr>
        <w:tab/>
      </w:r>
      <w:r w:rsidR="00E61DB7" w:rsidRPr="00300DC7">
        <w:rPr>
          <w:b/>
          <w:sz w:val="22"/>
          <w:szCs w:val="22"/>
        </w:rPr>
        <w:t xml:space="preserve">  </w:t>
      </w:r>
    </w:p>
    <w:sectPr w:rsidR="00E7687D" w:rsidRPr="00300D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DE" w:rsidRDefault="002F2CDE" w:rsidP="001D2461">
      <w:r>
        <w:separator/>
      </w:r>
    </w:p>
  </w:endnote>
  <w:endnote w:type="continuationSeparator" w:id="0">
    <w:p w:rsidR="002F2CDE" w:rsidRDefault="002F2CDE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AE3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DE" w:rsidRDefault="002F2CDE" w:rsidP="001D2461">
      <w:r>
        <w:separator/>
      </w:r>
    </w:p>
  </w:footnote>
  <w:footnote w:type="continuationSeparator" w:id="0">
    <w:p w:rsidR="002F2CDE" w:rsidRDefault="002F2CDE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35CF2"/>
    <w:multiLevelType w:val="hybridMultilevel"/>
    <w:tmpl w:val="19482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D09AE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516173"/>
    <w:multiLevelType w:val="hybridMultilevel"/>
    <w:tmpl w:val="561CC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D2F26"/>
    <w:multiLevelType w:val="hybridMultilevel"/>
    <w:tmpl w:val="70062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178"/>
    <w:multiLevelType w:val="hybridMultilevel"/>
    <w:tmpl w:val="59EE7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1C8"/>
    <w:multiLevelType w:val="hybridMultilevel"/>
    <w:tmpl w:val="86363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8E6"/>
    <w:multiLevelType w:val="hybridMultilevel"/>
    <w:tmpl w:val="8614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23F19"/>
    <w:multiLevelType w:val="hybridMultilevel"/>
    <w:tmpl w:val="02DC2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0198"/>
    <w:multiLevelType w:val="hybridMultilevel"/>
    <w:tmpl w:val="CC4C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91D43"/>
    <w:multiLevelType w:val="hybridMultilevel"/>
    <w:tmpl w:val="5A806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0338D"/>
    <w:multiLevelType w:val="hybridMultilevel"/>
    <w:tmpl w:val="DB0E5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31" w15:restartNumberingAfterBreak="0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F3DC6"/>
    <w:multiLevelType w:val="hybridMultilevel"/>
    <w:tmpl w:val="3E6E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6" w15:restartNumberingAfterBreak="0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66E17"/>
    <w:multiLevelType w:val="hybridMultilevel"/>
    <w:tmpl w:val="ABD0F92A"/>
    <w:lvl w:ilvl="0" w:tplc="CAF01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1"/>
  </w:num>
  <w:num w:numId="10">
    <w:abstractNumId w:val="25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26"/>
  </w:num>
  <w:num w:numId="18">
    <w:abstractNumId w:val="27"/>
  </w:num>
  <w:num w:numId="19">
    <w:abstractNumId w:val="11"/>
  </w:num>
  <w:num w:numId="20">
    <w:abstractNumId w:val="32"/>
  </w:num>
  <w:num w:numId="21">
    <w:abstractNumId w:val="29"/>
  </w:num>
  <w:num w:numId="22">
    <w:abstractNumId w:val="6"/>
  </w:num>
  <w:num w:numId="23">
    <w:abstractNumId w:val="39"/>
  </w:num>
  <w:num w:numId="24">
    <w:abstractNumId w:val="7"/>
  </w:num>
  <w:num w:numId="25">
    <w:abstractNumId w:val="36"/>
  </w:num>
  <w:num w:numId="26">
    <w:abstractNumId w:val="40"/>
  </w:num>
  <w:num w:numId="27">
    <w:abstractNumId w:val="14"/>
  </w:num>
  <w:num w:numId="28">
    <w:abstractNumId w:val="33"/>
  </w:num>
  <w:num w:numId="29">
    <w:abstractNumId w:val="0"/>
  </w:num>
  <w:num w:numId="30">
    <w:abstractNumId w:val="18"/>
  </w:num>
  <w:num w:numId="31">
    <w:abstractNumId w:val="5"/>
  </w:num>
  <w:num w:numId="32">
    <w:abstractNumId w:val="41"/>
  </w:num>
  <w:num w:numId="33">
    <w:abstractNumId w:val="17"/>
  </w:num>
  <w:num w:numId="34">
    <w:abstractNumId w:val="12"/>
  </w:num>
  <w:num w:numId="35">
    <w:abstractNumId w:val="15"/>
  </w:num>
  <w:num w:numId="36">
    <w:abstractNumId w:val="13"/>
  </w:num>
  <w:num w:numId="37">
    <w:abstractNumId w:val="10"/>
  </w:num>
  <w:num w:numId="38">
    <w:abstractNumId w:val="20"/>
  </w:num>
  <w:num w:numId="39">
    <w:abstractNumId w:val="19"/>
  </w:num>
  <w:num w:numId="40">
    <w:abstractNumId w:val="9"/>
  </w:num>
  <w:num w:numId="41">
    <w:abstractNumId w:val="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300F9"/>
    <w:rsid w:val="000302E4"/>
    <w:rsid w:val="00070F19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700D"/>
    <w:rsid w:val="001E745A"/>
    <w:rsid w:val="001F3153"/>
    <w:rsid w:val="0020687F"/>
    <w:rsid w:val="002234B1"/>
    <w:rsid w:val="00225ADB"/>
    <w:rsid w:val="002510E4"/>
    <w:rsid w:val="00260534"/>
    <w:rsid w:val="002625A3"/>
    <w:rsid w:val="002628FF"/>
    <w:rsid w:val="002813FA"/>
    <w:rsid w:val="002A7EE6"/>
    <w:rsid w:val="002B01EF"/>
    <w:rsid w:val="002B3C75"/>
    <w:rsid w:val="002B723F"/>
    <w:rsid w:val="002C4CC1"/>
    <w:rsid w:val="002E3156"/>
    <w:rsid w:val="002F1FC6"/>
    <w:rsid w:val="002F2CDE"/>
    <w:rsid w:val="002F630C"/>
    <w:rsid w:val="00300DC7"/>
    <w:rsid w:val="00301316"/>
    <w:rsid w:val="00303ED2"/>
    <w:rsid w:val="00303ED9"/>
    <w:rsid w:val="00316683"/>
    <w:rsid w:val="00321223"/>
    <w:rsid w:val="00357015"/>
    <w:rsid w:val="003618F3"/>
    <w:rsid w:val="003700A2"/>
    <w:rsid w:val="003A20B4"/>
    <w:rsid w:val="003A2B05"/>
    <w:rsid w:val="003B7BA4"/>
    <w:rsid w:val="003C11FE"/>
    <w:rsid w:val="003C26CC"/>
    <w:rsid w:val="003E6AD1"/>
    <w:rsid w:val="003F247B"/>
    <w:rsid w:val="00413846"/>
    <w:rsid w:val="00417A17"/>
    <w:rsid w:val="00431BC3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326"/>
    <w:rsid w:val="00501FA2"/>
    <w:rsid w:val="00504328"/>
    <w:rsid w:val="0050578A"/>
    <w:rsid w:val="00526FEC"/>
    <w:rsid w:val="00533FD3"/>
    <w:rsid w:val="00541050"/>
    <w:rsid w:val="00557EC9"/>
    <w:rsid w:val="005656F2"/>
    <w:rsid w:val="00565F9D"/>
    <w:rsid w:val="00582B5B"/>
    <w:rsid w:val="00590E65"/>
    <w:rsid w:val="005A1F89"/>
    <w:rsid w:val="005A368A"/>
    <w:rsid w:val="005B201F"/>
    <w:rsid w:val="005C0CD8"/>
    <w:rsid w:val="005C7C86"/>
    <w:rsid w:val="005D4F8A"/>
    <w:rsid w:val="005F537F"/>
    <w:rsid w:val="005F7AA1"/>
    <w:rsid w:val="006055FD"/>
    <w:rsid w:val="00610E80"/>
    <w:rsid w:val="00620FD5"/>
    <w:rsid w:val="00624C3C"/>
    <w:rsid w:val="00667805"/>
    <w:rsid w:val="00675577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230F9"/>
    <w:rsid w:val="00732E6D"/>
    <w:rsid w:val="007570D9"/>
    <w:rsid w:val="00762C47"/>
    <w:rsid w:val="007668EA"/>
    <w:rsid w:val="00772EF4"/>
    <w:rsid w:val="00780DB7"/>
    <w:rsid w:val="0078763B"/>
    <w:rsid w:val="00795839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41836"/>
    <w:rsid w:val="00955562"/>
    <w:rsid w:val="00964AE3"/>
    <w:rsid w:val="009903FB"/>
    <w:rsid w:val="00995CA8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512A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62ED0"/>
    <w:rsid w:val="00B65658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D7291"/>
    <w:rsid w:val="00CE3790"/>
    <w:rsid w:val="00CF6391"/>
    <w:rsid w:val="00D221EB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006B"/>
    <w:rsid w:val="00E11BCA"/>
    <w:rsid w:val="00E41BCC"/>
    <w:rsid w:val="00E4669E"/>
    <w:rsid w:val="00E61DB7"/>
    <w:rsid w:val="00E64AE3"/>
    <w:rsid w:val="00E67A35"/>
    <w:rsid w:val="00E728D4"/>
    <w:rsid w:val="00E7687D"/>
    <w:rsid w:val="00EA20E8"/>
    <w:rsid w:val="00EC1A3D"/>
    <w:rsid w:val="00EE2190"/>
    <w:rsid w:val="00EE25A2"/>
    <w:rsid w:val="00F12B09"/>
    <w:rsid w:val="00F1538E"/>
    <w:rsid w:val="00F3497C"/>
    <w:rsid w:val="00F35D8D"/>
    <w:rsid w:val="00F363EB"/>
    <w:rsid w:val="00F4117B"/>
    <w:rsid w:val="00F43B6F"/>
    <w:rsid w:val="00F65F4A"/>
    <w:rsid w:val="00F84295"/>
    <w:rsid w:val="00F90964"/>
    <w:rsid w:val="00F92083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37B9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29"/>
      </w:numPr>
      <w:contextualSpacing/>
    </w:pPr>
  </w:style>
  <w:style w:type="character" w:customStyle="1" w:styleId="xbe">
    <w:name w:val="_xbe"/>
    <w:basedOn w:val="Standardnpsmoodstavce"/>
    <w:rsid w:val="009D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13CC-2FEA-44BE-B0F9-191D83E3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208</cp:revision>
  <cp:lastPrinted>2017-07-26T11:16:00Z</cp:lastPrinted>
  <dcterms:created xsi:type="dcterms:W3CDTF">2013-01-21T16:22:00Z</dcterms:created>
  <dcterms:modified xsi:type="dcterms:W3CDTF">2017-07-26T11:17:00Z</dcterms:modified>
</cp:coreProperties>
</file>