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253870">
        <w:rPr>
          <w:szCs w:val="24"/>
        </w:rPr>
        <w:t>1</w:t>
      </w:r>
      <w:r w:rsidR="0027396C">
        <w:rPr>
          <w:szCs w:val="24"/>
        </w:rPr>
        <w:t>7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 </w:t>
      </w:r>
      <w:proofErr w:type="gramStart"/>
      <w:r w:rsidR="0027396C">
        <w:rPr>
          <w:szCs w:val="24"/>
        </w:rPr>
        <w:t>27.01.2016</w:t>
      </w:r>
      <w:proofErr w:type="gramEnd"/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27396C">
        <w:rPr>
          <w:b/>
          <w:sz w:val="24"/>
          <w:szCs w:val="24"/>
        </w:rPr>
        <w:t>3.2.2016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27396C" w:rsidRPr="004A4A80" w:rsidRDefault="0027396C" w:rsidP="0027396C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Kontrola zápisu č. 16.</w:t>
      </w:r>
    </w:p>
    <w:p w:rsidR="0027396C" w:rsidRPr="004A4A80" w:rsidRDefault="0027396C" w:rsidP="00AE66D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Rozpočet MČ Praha – Březiněves na rok 201</w:t>
      </w:r>
      <w:r w:rsidR="000017E7">
        <w:rPr>
          <w:b/>
          <w:sz w:val="22"/>
          <w:szCs w:val="22"/>
        </w:rPr>
        <w:t>6</w:t>
      </w:r>
      <w:bookmarkStart w:id="0" w:name="_GoBack"/>
      <w:bookmarkEnd w:id="0"/>
      <w:r w:rsidRPr="004A4A80">
        <w:rPr>
          <w:b/>
          <w:sz w:val="22"/>
          <w:szCs w:val="22"/>
        </w:rPr>
        <w:t xml:space="preserve"> a výhled na rok 2016-2021</w:t>
      </w:r>
    </w:p>
    <w:p w:rsidR="004A4A80" w:rsidRPr="004A4A80" w:rsidRDefault="004A4A80" w:rsidP="00AE66D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Výsledky inventur za rok 2015.</w:t>
      </w:r>
    </w:p>
    <w:p w:rsidR="0027396C" w:rsidRPr="004A4A80" w:rsidRDefault="0027396C" w:rsidP="00AE66D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Záměr na uzavření smlouvy o zřízení věcného břemene č. VV/G33/10855/1530785 s předem známým zájemcem: PRE distribuce, a.s. se sídlem Praha 5, Svornosti 3199/19a.</w:t>
      </w:r>
    </w:p>
    <w:p w:rsidR="0027396C" w:rsidRPr="004A4A80" w:rsidRDefault="0027396C" w:rsidP="00AE66D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Dodatek č 2. ke smlouvě o podnájmu ze dne 26.</w:t>
      </w:r>
      <w:r w:rsidR="004A4A80">
        <w:rPr>
          <w:b/>
          <w:sz w:val="22"/>
          <w:szCs w:val="22"/>
        </w:rPr>
        <w:t xml:space="preserve"> </w:t>
      </w:r>
      <w:r w:rsidRPr="004A4A80">
        <w:rPr>
          <w:b/>
          <w:sz w:val="22"/>
          <w:szCs w:val="22"/>
        </w:rPr>
        <w:t>3.</w:t>
      </w:r>
      <w:r w:rsidR="004A4A80">
        <w:rPr>
          <w:b/>
          <w:sz w:val="22"/>
          <w:szCs w:val="22"/>
        </w:rPr>
        <w:t xml:space="preserve"> </w:t>
      </w:r>
      <w:r w:rsidRPr="004A4A80">
        <w:rPr>
          <w:b/>
          <w:sz w:val="22"/>
          <w:szCs w:val="22"/>
        </w:rPr>
        <w:t>2014, uzavřené mezi MČ Praha – Březiněves a ELTODO-CITELUM, s.r.o., Novodvorská 1010/14, Praha 4.</w:t>
      </w:r>
    </w:p>
    <w:p w:rsidR="0027396C" w:rsidRDefault="0027396C" w:rsidP="00AE66D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Žádost o vyjádření ke stavebnímu záměru: Přístavba zádveří a krytého stání na OA k rodinnému domu č.</w:t>
      </w:r>
      <w:r w:rsidR="004A4A80">
        <w:rPr>
          <w:b/>
          <w:sz w:val="22"/>
          <w:szCs w:val="22"/>
        </w:rPr>
        <w:t xml:space="preserve"> </w:t>
      </w:r>
      <w:r w:rsidRPr="004A4A80">
        <w:rPr>
          <w:b/>
          <w:sz w:val="22"/>
          <w:szCs w:val="22"/>
        </w:rPr>
        <w:t xml:space="preserve">p. 299 v Březiněvsi. </w:t>
      </w:r>
    </w:p>
    <w:p w:rsidR="0085114A" w:rsidRPr="004A4A80" w:rsidRDefault="0085114A" w:rsidP="00AE66D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Příprava dodatku č. 1 ke Smlouvě o dílo k provedení stavby „Přístavba mateřské školy MČ Praha – Březiněves“  uzavřené dne </w:t>
      </w:r>
      <w:proofErr w:type="gramStart"/>
      <w:r>
        <w:rPr>
          <w:b/>
          <w:sz w:val="22"/>
          <w:szCs w:val="22"/>
        </w:rPr>
        <w:t>10.7.2015</w:t>
      </w:r>
      <w:proofErr w:type="gramEnd"/>
      <w:r>
        <w:rPr>
          <w:b/>
          <w:sz w:val="22"/>
          <w:szCs w:val="22"/>
        </w:rPr>
        <w:t xml:space="preserve"> mezi MČ Praha – Březiněves a spol. CUBESPACE s.r.o., Nad </w:t>
      </w:r>
      <w:proofErr w:type="spellStart"/>
      <w:r>
        <w:rPr>
          <w:b/>
          <w:sz w:val="22"/>
          <w:szCs w:val="22"/>
        </w:rPr>
        <w:t>Šetelkou</w:t>
      </w:r>
      <w:proofErr w:type="spellEnd"/>
      <w:r>
        <w:rPr>
          <w:b/>
          <w:sz w:val="22"/>
          <w:szCs w:val="22"/>
        </w:rPr>
        <w:t xml:space="preserve"> 481, Praha 8.</w:t>
      </w:r>
    </w:p>
    <w:p w:rsidR="00AC6FD9" w:rsidRPr="004A4A80" w:rsidRDefault="004859E9" w:rsidP="00AE66D4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Různé.</w:t>
      </w:r>
    </w:p>
    <w:p w:rsidR="00606358" w:rsidRPr="004A4A80" w:rsidRDefault="00606358" w:rsidP="00AE66D4">
      <w:pPr>
        <w:ind w:left="360"/>
        <w:jc w:val="both"/>
        <w:rPr>
          <w:b/>
          <w:sz w:val="22"/>
          <w:szCs w:val="22"/>
        </w:rPr>
      </w:pPr>
    </w:p>
    <w:p w:rsidR="00253870" w:rsidRPr="004A4A80" w:rsidRDefault="00253870" w:rsidP="004C021A">
      <w:pPr>
        <w:rPr>
          <w:b/>
          <w:sz w:val="24"/>
          <w:szCs w:val="24"/>
        </w:rPr>
      </w:pPr>
    </w:p>
    <w:p w:rsidR="00892BAA" w:rsidRPr="004A4A80" w:rsidRDefault="00892BAA" w:rsidP="00892BAA">
      <w:pPr>
        <w:pStyle w:val="Odstavecseseznamem"/>
        <w:rPr>
          <w:b/>
          <w:sz w:val="24"/>
          <w:szCs w:val="24"/>
        </w:rPr>
      </w:pPr>
    </w:p>
    <w:p w:rsidR="00892BAA" w:rsidRDefault="00892BAA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892BAA" w:rsidRPr="004A4A80" w:rsidRDefault="00892BAA" w:rsidP="00892BAA">
      <w:pPr>
        <w:jc w:val="both"/>
        <w:rPr>
          <w:b/>
          <w:sz w:val="24"/>
          <w:szCs w:val="24"/>
        </w:rPr>
      </w:pPr>
    </w:p>
    <w:p w:rsidR="00892BAA" w:rsidRPr="00892BAA" w:rsidRDefault="00892BAA" w:rsidP="00892BAA">
      <w:pPr>
        <w:jc w:val="both"/>
        <w:rPr>
          <w:b/>
          <w:sz w:val="22"/>
          <w:szCs w:val="22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20C"/>
    <w:multiLevelType w:val="hybridMultilevel"/>
    <w:tmpl w:val="6A4ED448"/>
    <w:lvl w:ilvl="0" w:tplc="8FF87F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105692"/>
    <w:rsid w:val="00106060"/>
    <w:rsid w:val="00145244"/>
    <w:rsid w:val="001E65FE"/>
    <w:rsid w:val="00253870"/>
    <w:rsid w:val="0027396C"/>
    <w:rsid w:val="003227B0"/>
    <w:rsid w:val="003A1FF3"/>
    <w:rsid w:val="00422E82"/>
    <w:rsid w:val="004232A9"/>
    <w:rsid w:val="00450462"/>
    <w:rsid w:val="0046515C"/>
    <w:rsid w:val="0046729C"/>
    <w:rsid w:val="004859E9"/>
    <w:rsid w:val="004A4A80"/>
    <w:rsid w:val="004C021A"/>
    <w:rsid w:val="00522765"/>
    <w:rsid w:val="0053570D"/>
    <w:rsid w:val="00581F7A"/>
    <w:rsid w:val="005E0365"/>
    <w:rsid w:val="006035B4"/>
    <w:rsid w:val="00606358"/>
    <w:rsid w:val="006357E1"/>
    <w:rsid w:val="00645779"/>
    <w:rsid w:val="00672E98"/>
    <w:rsid w:val="006C4802"/>
    <w:rsid w:val="0076770B"/>
    <w:rsid w:val="007C0786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7D67"/>
    <w:rsid w:val="00944BB5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32</cp:revision>
  <cp:lastPrinted>2016-01-27T15:52:00Z</cp:lastPrinted>
  <dcterms:created xsi:type="dcterms:W3CDTF">2015-09-23T12:22:00Z</dcterms:created>
  <dcterms:modified xsi:type="dcterms:W3CDTF">2016-01-27T15:52:00Z</dcterms:modified>
</cp:coreProperties>
</file>