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3890" w14:textId="77777777" w:rsidR="00DB1964" w:rsidRPr="00E93510" w:rsidRDefault="00DB1964" w:rsidP="00E9351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Toc352246296"/>
      <w:bookmarkStart w:id="1" w:name="_Toc352247500"/>
      <w:bookmarkStart w:id="2" w:name="_Toc529979379"/>
      <w:r w:rsidRPr="00E93510">
        <w:rPr>
          <w:rFonts w:asciiTheme="minorHAnsi" w:hAnsiTheme="minorHAnsi" w:cstheme="minorHAnsi"/>
          <w:b/>
          <w:bCs/>
          <w:sz w:val="44"/>
          <w:szCs w:val="44"/>
        </w:rPr>
        <w:t>Městská část Praha</w:t>
      </w:r>
      <w:r w:rsidR="00E93510" w:rsidRPr="00E93510">
        <w:rPr>
          <w:rFonts w:asciiTheme="minorHAnsi" w:hAnsiTheme="minorHAnsi" w:cstheme="minorHAnsi"/>
          <w:b/>
          <w:bCs/>
          <w:sz w:val="44"/>
          <w:szCs w:val="44"/>
        </w:rPr>
        <w:t>-</w:t>
      </w:r>
      <w:r w:rsidRPr="00E93510">
        <w:rPr>
          <w:rFonts w:asciiTheme="minorHAnsi" w:hAnsiTheme="minorHAnsi" w:cstheme="minorHAnsi"/>
          <w:b/>
          <w:bCs/>
          <w:sz w:val="44"/>
          <w:szCs w:val="44"/>
        </w:rPr>
        <w:t>Březiněves</w:t>
      </w:r>
      <w:bookmarkEnd w:id="0"/>
      <w:bookmarkEnd w:id="1"/>
      <w:bookmarkEnd w:id="2"/>
    </w:p>
    <w:p w14:paraId="1C4C9A65" w14:textId="77777777" w:rsidR="00DB1964" w:rsidRPr="005714F2" w:rsidRDefault="00DB1964" w:rsidP="00DB1964">
      <w:pPr>
        <w:rPr>
          <w:rFonts w:asciiTheme="minorHAnsi" w:hAnsiTheme="minorHAnsi" w:cstheme="minorHAnsi"/>
          <w:sz w:val="32"/>
          <w:szCs w:val="32"/>
        </w:rPr>
      </w:pPr>
    </w:p>
    <w:p w14:paraId="41CBE35E" w14:textId="77777777" w:rsidR="00DB1964" w:rsidRPr="005714F2" w:rsidRDefault="00DB1964" w:rsidP="00DB1964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5714F2">
        <w:rPr>
          <w:rFonts w:asciiTheme="minorHAnsi" w:hAnsiTheme="minorHAnsi" w:cstheme="minorHAnsi"/>
          <w:bCs/>
          <w:sz w:val="32"/>
          <w:szCs w:val="32"/>
        </w:rPr>
        <w:t>se sídlem</w:t>
      </w:r>
    </w:p>
    <w:p w14:paraId="45DE5C59" w14:textId="77777777" w:rsidR="00675B2A" w:rsidRPr="00E93510" w:rsidRDefault="00675B2A" w:rsidP="00DB1964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7E899BF1" w14:textId="77777777" w:rsidR="00DB1964" w:rsidRPr="00E93510" w:rsidRDefault="00DB1964" w:rsidP="00E93510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bookmarkStart w:id="3" w:name="_Toc352246297"/>
      <w:bookmarkStart w:id="4" w:name="_Toc352247501"/>
      <w:bookmarkStart w:id="5" w:name="_Toc529979380"/>
      <w:r w:rsidRPr="00E93510">
        <w:rPr>
          <w:rFonts w:asciiTheme="minorHAnsi" w:hAnsiTheme="minorHAnsi" w:cstheme="minorHAnsi"/>
          <w:bCs/>
          <w:sz w:val="32"/>
          <w:szCs w:val="32"/>
        </w:rPr>
        <w:t>U Parku 140/3, Praha 8</w:t>
      </w:r>
      <w:r w:rsidR="00E93510">
        <w:rPr>
          <w:rFonts w:asciiTheme="minorHAnsi" w:hAnsiTheme="minorHAnsi" w:cstheme="minorHAnsi"/>
          <w:bCs/>
          <w:sz w:val="32"/>
          <w:szCs w:val="32"/>
        </w:rPr>
        <w:t xml:space="preserve"> - </w:t>
      </w:r>
      <w:r w:rsidRPr="00E93510">
        <w:rPr>
          <w:rFonts w:asciiTheme="minorHAnsi" w:hAnsiTheme="minorHAnsi" w:cstheme="minorHAnsi"/>
          <w:bCs/>
          <w:sz w:val="32"/>
          <w:szCs w:val="32"/>
        </w:rPr>
        <w:t>Březiněves, 182 00</w:t>
      </w:r>
      <w:bookmarkEnd w:id="3"/>
      <w:bookmarkEnd w:id="4"/>
      <w:bookmarkEnd w:id="5"/>
    </w:p>
    <w:p w14:paraId="0030760C" w14:textId="77777777" w:rsidR="003E3C4E" w:rsidRPr="005714F2" w:rsidRDefault="003E3C4E" w:rsidP="003E3C4E">
      <w:pPr>
        <w:rPr>
          <w:rFonts w:asciiTheme="minorHAnsi" w:hAnsiTheme="minorHAnsi" w:cstheme="minorHAnsi"/>
        </w:rPr>
      </w:pPr>
    </w:p>
    <w:p w14:paraId="5E2D69D2" w14:textId="77777777" w:rsidR="003E3C4E" w:rsidRPr="005714F2" w:rsidRDefault="003E3C4E" w:rsidP="003E3C4E">
      <w:pPr>
        <w:rPr>
          <w:rFonts w:asciiTheme="minorHAnsi" w:hAnsiTheme="minorHAnsi" w:cstheme="minorHAnsi"/>
        </w:rPr>
      </w:pPr>
    </w:p>
    <w:p w14:paraId="0F4197BA" w14:textId="77777777" w:rsidR="008B6D37" w:rsidRPr="005714F2" w:rsidRDefault="00411807" w:rsidP="003E3C4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5714F2">
        <w:rPr>
          <w:rFonts w:asciiTheme="minorHAnsi" w:hAnsiTheme="minorHAnsi" w:cstheme="minorHAnsi"/>
          <w:noProof/>
        </w:rPr>
        <w:drawing>
          <wp:inline distT="0" distB="0" distL="0" distR="0" wp14:anchorId="588BA719" wp14:editId="00963C95">
            <wp:extent cx="781050" cy="1047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6674CA" w14:textId="77777777" w:rsidR="00DB1964" w:rsidRPr="00BA0AF0" w:rsidRDefault="00DB1964" w:rsidP="003E3C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A0AF0">
        <w:rPr>
          <w:rFonts w:asciiTheme="minorHAnsi" w:hAnsiTheme="minorHAnsi" w:cstheme="minorHAnsi"/>
          <w:b/>
          <w:bCs/>
          <w:sz w:val="40"/>
          <w:szCs w:val="40"/>
        </w:rPr>
        <w:t>Organizační řád</w:t>
      </w: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0"/>
          <w:szCs w:val="20"/>
          <w:lang w:eastAsia="cs-CZ"/>
        </w:rPr>
        <w:id w:val="3489265"/>
        <w:docPartObj>
          <w:docPartGallery w:val="Table of Contents"/>
          <w:docPartUnique/>
        </w:docPartObj>
      </w:sdtPr>
      <w:sdtEndPr/>
      <w:sdtContent>
        <w:p w14:paraId="3A5A8FC8" w14:textId="77777777" w:rsidR="00922A4A" w:rsidRPr="00922A4A" w:rsidRDefault="0039777A" w:rsidP="00C86A8A">
          <w:pPr>
            <w:pStyle w:val="Nadpisobsahu"/>
            <w:spacing w:before="240" w:after="240" w:line="240" w:lineRule="auto"/>
            <w:rPr>
              <w:rFonts w:asciiTheme="minorHAnsi" w:hAnsiTheme="minorHAnsi" w:cstheme="minorHAnsi"/>
              <w:noProof/>
            </w:rPr>
          </w:pPr>
          <w:r w:rsidRPr="00922A4A">
            <w:rPr>
              <w:rFonts w:asciiTheme="minorHAnsi" w:hAnsiTheme="minorHAnsi" w:cstheme="minorHAnsi"/>
              <w:b w:val="0"/>
              <w:color w:val="auto"/>
              <w:sz w:val="32"/>
              <w:szCs w:val="32"/>
            </w:rPr>
            <w:t>Obsah</w:t>
          </w:r>
          <w:r w:rsidR="00A253B8" w:rsidRPr="00922A4A">
            <w:rPr>
              <w:rFonts w:asciiTheme="minorHAnsi" w:hAnsiTheme="minorHAnsi" w:cstheme="minorHAnsi"/>
              <w:b w:val="0"/>
            </w:rPr>
            <w:fldChar w:fldCharType="begin"/>
          </w:r>
          <w:r w:rsidRPr="00922A4A">
            <w:rPr>
              <w:rFonts w:asciiTheme="minorHAnsi" w:hAnsiTheme="minorHAnsi" w:cstheme="minorHAnsi"/>
              <w:b w:val="0"/>
            </w:rPr>
            <w:instrText xml:space="preserve"> TOC \o "1-3" \h \z \u </w:instrText>
          </w:r>
          <w:r w:rsidR="00A253B8" w:rsidRPr="00922A4A">
            <w:rPr>
              <w:rFonts w:asciiTheme="minorHAnsi" w:hAnsiTheme="minorHAnsi" w:cstheme="minorHAnsi"/>
              <w:b w:val="0"/>
            </w:rPr>
            <w:fldChar w:fldCharType="separate"/>
          </w:r>
        </w:p>
        <w:p w14:paraId="3F4AB3AA" w14:textId="02BF23D5" w:rsidR="00922A4A" w:rsidRPr="00922A4A" w:rsidRDefault="00B457FA" w:rsidP="00922A4A">
          <w:pPr>
            <w:pStyle w:val="Obsah1"/>
            <w:rPr>
              <w:rFonts w:eastAsiaTheme="minorEastAsia"/>
              <w:lang w:val="en-GB" w:eastAsia="en-GB"/>
            </w:rPr>
          </w:pPr>
          <w:hyperlink w:anchor="_Toc6430759" w:history="1">
            <w:r w:rsidR="00922A4A" w:rsidRPr="00922A4A">
              <w:rPr>
                <w:rStyle w:val="Hypertextovodkaz"/>
              </w:rPr>
              <w:t>Část 1 – Základní ustanovení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_Toc6430759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2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7C47DCE2" w14:textId="7AEBCDCD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65" w:history="1">
            <w:r w:rsidR="00922A4A" w:rsidRPr="00922A4A">
              <w:rPr>
                <w:rStyle w:val="Hypertextovodkaz"/>
              </w:rPr>
              <w:t>Část 2 – Orgány městské části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_Toc6430765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3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28B6DA63" w14:textId="012F2A1F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71" w:history="1">
            <w:r w:rsidR="00922A4A" w:rsidRPr="00922A4A">
              <w:rPr>
                <w:rStyle w:val="Hypertextovodkaz"/>
              </w:rPr>
              <w:t>Část 3 – Organizace zřízené městskou částí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_Toc6430771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9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06A0B12C" w14:textId="16CFD605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74" w:history="1">
            <w:r w:rsidR="00922A4A" w:rsidRPr="00922A4A">
              <w:rPr>
                <w:rStyle w:val="Hypertextovodkaz"/>
              </w:rPr>
              <w:t>Část 4 – Funkční členění Úřadu městské části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_Toc6430774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10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357688E4" w14:textId="75B663C2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76" w:history="1">
            <w:r w:rsidR="00922A4A" w:rsidRPr="00922A4A">
              <w:rPr>
                <w:rStyle w:val="Hypertextovodkaz"/>
              </w:rPr>
              <w:t>Č</w:t>
            </w:r>
            <w:r w:rsidR="00922A4A">
              <w:rPr>
                <w:rStyle w:val="Hypertextovodkaz"/>
              </w:rPr>
              <w:t>ást</w:t>
            </w:r>
            <w:r w:rsidR="00922A4A" w:rsidRPr="00922A4A">
              <w:rPr>
                <w:rStyle w:val="Hypertextovodkaz"/>
              </w:rPr>
              <w:t xml:space="preserve"> 5</w:t>
            </w:r>
            <w:r w:rsidR="00D30236">
              <w:rPr>
                <w:rStyle w:val="Hypertextovodkaz"/>
              </w:rPr>
              <w:t xml:space="preserve"> – </w:t>
            </w:r>
            <w:r w:rsidR="00922A4A" w:rsidRPr="00922A4A">
              <w:rPr>
                <w:rStyle w:val="Hypertextovodkaz"/>
              </w:rPr>
              <w:t>Činnost výborů, komisí a ostatních zaměstnanců zařazených pod ÚMČ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_Toc6430776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11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1DF3E5DD" w14:textId="292C80F6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89" w:history="1">
            <w:r w:rsidR="00922A4A" w:rsidRPr="00922A4A">
              <w:rPr>
                <w:rStyle w:val="Hypertextovodkaz"/>
              </w:rPr>
              <w:t>Část 6 – Formy řízení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_Toc6430789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14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37E8FE90" w14:textId="0951D9DD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91" w:history="1">
            <w:r w:rsidR="00922A4A" w:rsidRPr="00922A4A">
              <w:rPr>
                <w:rStyle w:val="Hypertextovodkaz"/>
              </w:rPr>
              <w:t>Část 7 – Organizační opatření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_Toc6430791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15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549DC8D7" w14:textId="6E670BD6" w:rsidR="00922A4A" w:rsidRPr="00922A4A" w:rsidRDefault="00B457FA" w:rsidP="00922A4A">
          <w:pPr>
            <w:pStyle w:val="Obsah1"/>
            <w:rPr>
              <w:rFonts w:eastAsiaTheme="minorEastAsia"/>
              <w:sz w:val="22"/>
              <w:szCs w:val="22"/>
              <w:lang w:val="en-GB" w:eastAsia="en-GB"/>
            </w:rPr>
          </w:pPr>
          <w:hyperlink w:anchor="_Toc6430795" w:history="1">
            <w:r w:rsidR="00922A4A" w:rsidRPr="00922A4A">
              <w:rPr>
                <w:rStyle w:val="Hypertextovodkaz"/>
              </w:rPr>
              <w:t>Část 8 – Závěrečná ustanovení</w:t>
            </w:r>
            <w:r w:rsidR="00922A4A" w:rsidRPr="00922A4A">
              <w:rPr>
                <w:webHidden/>
              </w:rPr>
              <w:tab/>
            </w:r>
            <w:r w:rsidR="00922A4A" w:rsidRPr="00922A4A">
              <w:rPr>
                <w:webHidden/>
              </w:rPr>
              <w:fldChar w:fldCharType="begin"/>
            </w:r>
            <w:r w:rsidR="00922A4A" w:rsidRPr="00922A4A">
              <w:rPr>
                <w:webHidden/>
              </w:rPr>
              <w:instrText xml:space="preserve"> PAGEREF _Toc6430795 \h </w:instrText>
            </w:r>
            <w:r w:rsidR="00922A4A" w:rsidRPr="00922A4A">
              <w:rPr>
                <w:webHidden/>
              </w:rPr>
            </w:r>
            <w:r w:rsidR="00922A4A" w:rsidRPr="00922A4A">
              <w:rPr>
                <w:webHidden/>
              </w:rPr>
              <w:fldChar w:fldCharType="separate"/>
            </w:r>
            <w:r w:rsidR="00673651">
              <w:rPr>
                <w:webHidden/>
              </w:rPr>
              <w:t>16</w:t>
            </w:r>
            <w:r w:rsidR="00922A4A" w:rsidRPr="00922A4A">
              <w:rPr>
                <w:webHidden/>
              </w:rPr>
              <w:fldChar w:fldCharType="end"/>
            </w:r>
          </w:hyperlink>
        </w:p>
        <w:p w14:paraId="3FE6064F" w14:textId="77777777" w:rsidR="0039777A" w:rsidRPr="005714F2" w:rsidRDefault="00A253B8" w:rsidP="00C86A8A">
          <w:pPr>
            <w:rPr>
              <w:rFonts w:asciiTheme="minorHAnsi" w:hAnsiTheme="minorHAnsi" w:cstheme="minorHAnsi"/>
            </w:rPr>
          </w:pPr>
          <w:r w:rsidRPr="00922A4A">
            <w:rPr>
              <w:rFonts w:asciiTheme="minorHAnsi" w:hAnsiTheme="minorHAnsi" w:cstheme="minorHAnsi"/>
            </w:rPr>
            <w:fldChar w:fldCharType="end"/>
          </w:r>
        </w:p>
      </w:sdtContent>
    </w:sdt>
    <w:p w14:paraId="768CCB34" w14:textId="6C9E46C4" w:rsidR="00C253C5" w:rsidRPr="005714F2" w:rsidRDefault="00C253C5">
      <w:pPr>
        <w:rPr>
          <w:rFonts w:asciiTheme="minorHAnsi" w:hAnsiTheme="minorHAnsi" w:cstheme="minorHAnsi"/>
          <w:sz w:val="24"/>
        </w:rPr>
      </w:pPr>
    </w:p>
    <w:p w14:paraId="1BA58D89" w14:textId="77777777" w:rsidR="00EB2E3C" w:rsidRDefault="00EB2E3C">
      <w:pPr>
        <w:rPr>
          <w:rFonts w:asciiTheme="minorHAnsi" w:hAnsiTheme="minorHAnsi" w:cstheme="minorHAnsi"/>
          <w:sz w:val="44"/>
        </w:rPr>
      </w:pPr>
      <w:bookmarkStart w:id="6" w:name="_Toc6430759"/>
      <w:r>
        <w:rPr>
          <w:rFonts w:asciiTheme="minorHAnsi" w:hAnsiTheme="minorHAnsi" w:cstheme="minorHAnsi"/>
          <w:b/>
        </w:rPr>
        <w:br w:type="page"/>
      </w:r>
    </w:p>
    <w:p w14:paraId="125C872D" w14:textId="0F0DB355" w:rsidR="00360B11" w:rsidRPr="005714F2" w:rsidRDefault="00360B11" w:rsidP="00300785">
      <w:pPr>
        <w:pStyle w:val="Nadpis1"/>
        <w:rPr>
          <w:rFonts w:asciiTheme="minorHAnsi" w:hAnsiTheme="minorHAnsi" w:cstheme="minorHAnsi"/>
          <w:b w:val="0"/>
        </w:rPr>
      </w:pPr>
      <w:r w:rsidRPr="005714F2">
        <w:rPr>
          <w:rFonts w:asciiTheme="minorHAnsi" w:hAnsiTheme="minorHAnsi" w:cstheme="minorHAnsi"/>
          <w:b w:val="0"/>
        </w:rPr>
        <w:lastRenderedPageBreak/>
        <w:t>Část 1</w:t>
      </w:r>
      <w:r w:rsidR="00A406C5">
        <w:rPr>
          <w:rFonts w:asciiTheme="minorHAnsi" w:hAnsiTheme="minorHAnsi" w:cstheme="minorHAnsi"/>
          <w:b w:val="0"/>
        </w:rPr>
        <w:t xml:space="preserve"> – </w:t>
      </w:r>
      <w:r w:rsidRPr="005714F2">
        <w:rPr>
          <w:rFonts w:asciiTheme="minorHAnsi" w:hAnsiTheme="minorHAnsi" w:cstheme="minorHAnsi"/>
          <w:b w:val="0"/>
        </w:rPr>
        <w:t>Základní ustanovení</w:t>
      </w:r>
      <w:bookmarkEnd w:id="6"/>
    </w:p>
    <w:p w14:paraId="02BA7170" w14:textId="77777777" w:rsidR="00360B11" w:rsidRPr="005714F2" w:rsidRDefault="00360B11" w:rsidP="00360B11">
      <w:pPr>
        <w:rPr>
          <w:rFonts w:asciiTheme="minorHAnsi" w:hAnsiTheme="minorHAnsi" w:cstheme="minorHAnsi"/>
          <w:caps/>
          <w:sz w:val="24"/>
        </w:rPr>
      </w:pPr>
    </w:p>
    <w:p w14:paraId="459E8FFB" w14:textId="77777777" w:rsidR="00360B11" w:rsidRPr="00A406C5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7" w:name="_Toc6430760"/>
      <w:r w:rsidRPr="00A406C5">
        <w:rPr>
          <w:rFonts w:asciiTheme="minorHAnsi" w:hAnsiTheme="minorHAnsi" w:cstheme="minorHAnsi"/>
          <w:b/>
        </w:rPr>
        <w:t>čl.</w:t>
      </w:r>
      <w:r w:rsidR="00360B11" w:rsidRPr="00A406C5">
        <w:rPr>
          <w:rFonts w:asciiTheme="minorHAnsi" w:hAnsiTheme="minorHAnsi" w:cstheme="minorHAnsi"/>
          <w:b/>
        </w:rPr>
        <w:t xml:space="preserve"> 1.1</w:t>
      </w:r>
      <w:r w:rsidRPr="00A406C5">
        <w:rPr>
          <w:rFonts w:asciiTheme="minorHAnsi" w:hAnsiTheme="minorHAnsi" w:cstheme="minorHAnsi"/>
          <w:b/>
        </w:rPr>
        <w:t xml:space="preserve"> </w:t>
      </w:r>
      <w:r w:rsidR="00360B11" w:rsidRPr="00A406C5">
        <w:rPr>
          <w:rFonts w:asciiTheme="minorHAnsi" w:hAnsiTheme="minorHAnsi" w:cstheme="minorHAnsi"/>
          <w:b/>
        </w:rPr>
        <w:t>Název a sídlo</w:t>
      </w:r>
      <w:bookmarkEnd w:id="7"/>
    </w:p>
    <w:p w14:paraId="6F067629" w14:textId="77777777" w:rsidR="00DC2073" w:rsidRPr="005714F2" w:rsidRDefault="00DC2073" w:rsidP="006D03A2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</w:p>
    <w:p w14:paraId="65EFFBE7" w14:textId="77777777" w:rsidR="00360B11" w:rsidRPr="00225E9A" w:rsidRDefault="00360B11" w:rsidP="006D03A2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Městská část Praha</w:t>
      </w:r>
      <w:r w:rsidR="00ED5EEF" w:rsidRPr="00225E9A">
        <w:rPr>
          <w:rFonts w:asciiTheme="minorHAnsi" w:hAnsiTheme="minorHAnsi" w:cstheme="minorHAnsi"/>
          <w:sz w:val="24"/>
        </w:rPr>
        <w:t>-</w:t>
      </w:r>
      <w:r w:rsidR="009C7C47" w:rsidRPr="00225E9A">
        <w:rPr>
          <w:rFonts w:asciiTheme="minorHAnsi" w:hAnsiTheme="minorHAnsi" w:cstheme="minorHAnsi"/>
          <w:sz w:val="24"/>
        </w:rPr>
        <w:t>Březiněves</w:t>
      </w:r>
    </w:p>
    <w:p w14:paraId="429FB43F" w14:textId="77777777" w:rsidR="00BA0AF0" w:rsidRPr="00225E9A" w:rsidRDefault="00BA0AF0" w:rsidP="00BA0AF0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bookmarkStart w:id="8" w:name="_Toc352247506"/>
      <w:bookmarkStart w:id="9" w:name="_Toc529979716"/>
    </w:p>
    <w:p w14:paraId="03D29AE0" w14:textId="77777777" w:rsidR="00360B11" w:rsidRPr="00225E9A" w:rsidRDefault="00360B11" w:rsidP="00BA0AF0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Úřad městské části Praha</w:t>
      </w:r>
      <w:r w:rsidR="00ED5EEF" w:rsidRPr="00225E9A">
        <w:rPr>
          <w:rFonts w:asciiTheme="minorHAnsi" w:hAnsiTheme="minorHAnsi" w:cstheme="minorHAnsi"/>
          <w:sz w:val="24"/>
        </w:rPr>
        <w:t>-</w:t>
      </w:r>
      <w:r w:rsidR="009C7C47" w:rsidRPr="00225E9A">
        <w:rPr>
          <w:rFonts w:asciiTheme="minorHAnsi" w:hAnsiTheme="minorHAnsi" w:cstheme="minorHAnsi"/>
          <w:sz w:val="24"/>
        </w:rPr>
        <w:t>Březiněves</w:t>
      </w:r>
      <w:bookmarkEnd w:id="8"/>
      <w:bookmarkEnd w:id="9"/>
    </w:p>
    <w:p w14:paraId="418C2984" w14:textId="77777777" w:rsidR="00A71D30" w:rsidRPr="00225E9A" w:rsidRDefault="00360B11" w:rsidP="006D03A2">
      <w:p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 xml:space="preserve">U </w:t>
      </w:r>
      <w:r w:rsidR="009C7C47" w:rsidRPr="00225E9A">
        <w:rPr>
          <w:rFonts w:asciiTheme="minorHAnsi" w:hAnsiTheme="minorHAnsi" w:cstheme="minorHAnsi"/>
          <w:sz w:val="24"/>
        </w:rPr>
        <w:t>Parku 140/3,</w:t>
      </w:r>
      <w:r w:rsidRPr="00225E9A">
        <w:rPr>
          <w:rFonts w:asciiTheme="minorHAnsi" w:hAnsiTheme="minorHAnsi" w:cstheme="minorHAnsi"/>
          <w:sz w:val="24"/>
        </w:rPr>
        <w:t xml:space="preserve"> Praha </w:t>
      </w:r>
      <w:r w:rsidR="009C7C47" w:rsidRPr="00225E9A">
        <w:rPr>
          <w:rFonts w:asciiTheme="minorHAnsi" w:hAnsiTheme="minorHAnsi" w:cstheme="minorHAnsi"/>
          <w:sz w:val="24"/>
        </w:rPr>
        <w:t>82</w:t>
      </w:r>
      <w:r w:rsidR="00ED5EEF" w:rsidRPr="00225E9A">
        <w:rPr>
          <w:rFonts w:asciiTheme="minorHAnsi" w:hAnsiTheme="minorHAnsi" w:cstheme="minorHAnsi"/>
          <w:sz w:val="24"/>
        </w:rPr>
        <w:t xml:space="preserve"> - </w:t>
      </w:r>
      <w:r w:rsidR="009C7C47" w:rsidRPr="00225E9A">
        <w:rPr>
          <w:rFonts w:asciiTheme="minorHAnsi" w:hAnsiTheme="minorHAnsi" w:cstheme="minorHAnsi"/>
          <w:sz w:val="24"/>
        </w:rPr>
        <w:t>Březiněves (dále jen ÚMČ)</w:t>
      </w:r>
    </w:p>
    <w:p w14:paraId="392171E3" w14:textId="77777777" w:rsidR="00360B11" w:rsidRPr="00225E9A" w:rsidRDefault="00360B11" w:rsidP="00360B11">
      <w:pPr>
        <w:rPr>
          <w:rFonts w:asciiTheme="minorHAnsi" w:hAnsiTheme="minorHAnsi" w:cstheme="minorHAnsi"/>
          <w:sz w:val="24"/>
        </w:rPr>
      </w:pPr>
    </w:p>
    <w:p w14:paraId="531AEF80" w14:textId="77777777" w:rsidR="00360B11" w:rsidRPr="00225E9A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10" w:name="_Toc6430761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1.2</w:t>
      </w:r>
      <w:r w:rsidR="00281AB5"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Poslání organizačního řádu</w:t>
      </w:r>
      <w:bookmarkEnd w:id="10"/>
    </w:p>
    <w:p w14:paraId="4B62D9C4" w14:textId="77777777" w:rsidR="0060309B" w:rsidRPr="00225E9A" w:rsidRDefault="0060309B" w:rsidP="00D155BF">
      <w:pPr>
        <w:pStyle w:val="Zkladntext"/>
        <w:tabs>
          <w:tab w:val="num" w:pos="720"/>
          <w:tab w:val="num" w:pos="1724"/>
        </w:tabs>
        <w:jc w:val="both"/>
        <w:rPr>
          <w:rFonts w:asciiTheme="minorHAnsi" w:hAnsiTheme="minorHAnsi" w:cstheme="minorHAnsi"/>
        </w:rPr>
      </w:pPr>
    </w:p>
    <w:p w14:paraId="2A490CFF" w14:textId="77777777" w:rsidR="00360B11" w:rsidRPr="00225E9A" w:rsidRDefault="00360B11" w:rsidP="00D155BF">
      <w:pPr>
        <w:pStyle w:val="Zkladntext"/>
        <w:tabs>
          <w:tab w:val="num" w:pos="720"/>
          <w:tab w:val="num" w:pos="1724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Organizační řád ÚMČ Praha</w:t>
      </w:r>
      <w:r w:rsidR="00ED5EEF" w:rsidRPr="00225E9A">
        <w:rPr>
          <w:rFonts w:asciiTheme="minorHAnsi" w:hAnsiTheme="minorHAnsi" w:cstheme="minorHAnsi"/>
        </w:rPr>
        <w:t>-</w:t>
      </w:r>
      <w:r w:rsidR="00E237BC" w:rsidRPr="00225E9A">
        <w:rPr>
          <w:rFonts w:asciiTheme="minorHAnsi" w:hAnsiTheme="minorHAnsi" w:cstheme="minorHAnsi"/>
        </w:rPr>
        <w:t>Březiněves</w:t>
      </w:r>
      <w:r w:rsidRPr="00225E9A">
        <w:rPr>
          <w:rFonts w:asciiTheme="minorHAnsi" w:hAnsiTheme="minorHAnsi" w:cstheme="minorHAnsi"/>
        </w:rPr>
        <w:t>, jako jeho základní vnitřní předpis, vymezuje organizační strukturu ÚMČ a systém řízení ÚMČ s ohledem na vztah ÚMČ k městské části jako celku a jejím orgánům a dále k orgánům obce</w:t>
      </w:r>
      <w:r w:rsidR="00E237BC" w:rsidRPr="00225E9A">
        <w:rPr>
          <w:rFonts w:asciiTheme="minorHAnsi" w:hAnsiTheme="minorHAnsi" w:cstheme="minorHAnsi"/>
        </w:rPr>
        <w:t xml:space="preserve"> (</w:t>
      </w:r>
      <w:r w:rsidRPr="00225E9A">
        <w:rPr>
          <w:rFonts w:asciiTheme="minorHAnsi" w:hAnsiTheme="minorHAnsi" w:cstheme="minorHAnsi"/>
        </w:rPr>
        <w:t>hl.</w:t>
      </w:r>
      <w:r w:rsidR="0011492B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m.</w:t>
      </w:r>
      <w:r w:rsidR="0011492B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Praha</w:t>
      </w:r>
      <w:r w:rsidR="00E237BC" w:rsidRPr="00225E9A">
        <w:rPr>
          <w:rFonts w:asciiTheme="minorHAnsi" w:hAnsiTheme="minorHAnsi" w:cstheme="minorHAnsi"/>
        </w:rPr>
        <w:t>)</w:t>
      </w:r>
      <w:r w:rsidRPr="00225E9A">
        <w:rPr>
          <w:rFonts w:asciiTheme="minorHAnsi" w:hAnsiTheme="minorHAnsi" w:cstheme="minorHAnsi"/>
        </w:rPr>
        <w:t>.</w:t>
      </w:r>
    </w:p>
    <w:p w14:paraId="4F844F7A" w14:textId="77777777" w:rsidR="00360B11" w:rsidRPr="00225E9A" w:rsidRDefault="00360B11" w:rsidP="00D155BF">
      <w:pPr>
        <w:tabs>
          <w:tab w:val="num" w:pos="720"/>
          <w:tab w:val="num" w:pos="172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Organizační řád vychází ze zákona č. 131/2000 Sb. o hlavním městě Praze a Statutu hl.</w:t>
      </w:r>
      <w:r w:rsidR="0011492B" w:rsidRPr="00225E9A">
        <w:rPr>
          <w:rFonts w:asciiTheme="minorHAnsi" w:hAnsiTheme="minorHAnsi" w:cstheme="minorHAnsi"/>
          <w:sz w:val="24"/>
        </w:rPr>
        <w:t xml:space="preserve"> </w:t>
      </w:r>
      <w:r w:rsidRPr="00225E9A">
        <w:rPr>
          <w:rFonts w:asciiTheme="minorHAnsi" w:hAnsiTheme="minorHAnsi" w:cstheme="minorHAnsi"/>
          <w:sz w:val="24"/>
        </w:rPr>
        <w:t>m.</w:t>
      </w:r>
      <w:r w:rsidR="0011492B" w:rsidRPr="00225E9A">
        <w:rPr>
          <w:rFonts w:asciiTheme="minorHAnsi" w:hAnsiTheme="minorHAnsi" w:cstheme="minorHAnsi"/>
          <w:sz w:val="24"/>
        </w:rPr>
        <w:t xml:space="preserve"> </w:t>
      </w:r>
      <w:r w:rsidRPr="00225E9A">
        <w:rPr>
          <w:rFonts w:asciiTheme="minorHAnsi" w:hAnsiTheme="minorHAnsi" w:cstheme="minorHAnsi"/>
          <w:sz w:val="24"/>
        </w:rPr>
        <w:t>Prahy.</w:t>
      </w:r>
    </w:p>
    <w:p w14:paraId="21E9E80B" w14:textId="77777777" w:rsidR="00360B11" w:rsidRPr="00225E9A" w:rsidRDefault="00360B11" w:rsidP="00D155BF">
      <w:pPr>
        <w:tabs>
          <w:tab w:val="num" w:pos="720"/>
          <w:tab w:val="num" w:pos="172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Je závazný pro všechny útvary a zaměstnance ÚMČ. Na zaměstnance činné pro ÚMČ na základě dohod o pracích konaných mimo pracovní poměr se organizační řád vztahuje, pokud je toto v dohodě výslovně uvedeno.</w:t>
      </w:r>
    </w:p>
    <w:p w14:paraId="2577B6FA" w14:textId="77777777" w:rsidR="00360B11" w:rsidRPr="00225E9A" w:rsidRDefault="00360B11" w:rsidP="00360B11">
      <w:pPr>
        <w:pStyle w:val="Zkladntextodsazen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   </w:t>
      </w:r>
    </w:p>
    <w:p w14:paraId="7CB36B82" w14:textId="77777777" w:rsidR="00360B11" w:rsidRPr="00225E9A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11" w:name="_Toc6430762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1.3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Postavení úřadu</w:t>
      </w:r>
      <w:bookmarkEnd w:id="11"/>
    </w:p>
    <w:p w14:paraId="0A306080" w14:textId="77777777" w:rsidR="00360B11" w:rsidRPr="00225E9A" w:rsidRDefault="00360B11" w:rsidP="00360B11">
      <w:pPr>
        <w:ind w:left="284" w:hanging="284"/>
        <w:rPr>
          <w:rFonts w:asciiTheme="minorHAnsi" w:hAnsiTheme="minorHAnsi" w:cstheme="minorHAnsi"/>
          <w:bCs/>
          <w:sz w:val="24"/>
        </w:rPr>
      </w:pPr>
    </w:p>
    <w:p w14:paraId="7CF2D527" w14:textId="77777777" w:rsidR="00360B11" w:rsidRPr="00225E9A" w:rsidRDefault="00360B11" w:rsidP="00D155BF">
      <w:pPr>
        <w:tabs>
          <w:tab w:val="num" w:pos="360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Úřad je orgán městské části, který realizuje její úkoly dané právními předpisy, a to na úseku samostatné působnosti podle rozhodnutí zastupitelstva městské části (dále jen ZMČ) a na úseku přenesené působnosti podle zvláštních zákonů.</w:t>
      </w:r>
    </w:p>
    <w:p w14:paraId="0AE84463" w14:textId="77777777" w:rsidR="00360B11" w:rsidRPr="00225E9A" w:rsidRDefault="00360B11" w:rsidP="00D155BF">
      <w:pPr>
        <w:tabs>
          <w:tab w:val="num" w:pos="360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Úřad městské části zároveň zajišťuje úkoly, které městské části plynou z jejího postavení právnické osoby. Zajišťuje dále po stránce organizační, technické a administrativní činnost ZMČ, výborů ZMČ a dalších orgánů MČ a vyřizuje konkrétní záležitosti spadající do jeho působnosti.</w:t>
      </w:r>
    </w:p>
    <w:p w14:paraId="0B945053" w14:textId="77777777" w:rsidR="00360B11" w:rsidRPr="00225E9A" w:rsidRDefault="00360B11" w:rsidP="00D155BF">
      <w:pPr>
        <w:tabs>
          <w:tab w:val="num" w:pos="360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Jako orgán městské části nemá ÚMČ právní subjektivitu. Všechny právní úkony může činit prostřednictvím zaměstnanců jen na základě pověření příslušných orgánů městské části nebo v rámci přenesené působnosti. Z každého právního úkonu, který ÚMČ a jeho organizační části činí, musí být zřejmý právní titul, z něhož vychází. Odpovědnost za důsledky právního úkonu provedeného zaměstnanci ÚMČ vůči třetím osobám při porušení tohoto ustanovení plyne z pracovněprávních předpisů.</w:t>
      </w:r>
    </w:p>
    <w:p w14:paraId="53DA4922" w14:textId="77777777" w:rsidR="00360B11" w:rsidRPr="00225E9A" w:rsidRDefault="00360B11" w:rsidP="00360B11">
      <w:pPr>
        <w:ind w:left="284" w:hanging="284"/>
        <w:rPr>
          <w:rFonts w:asciiTheme="minorHAnsi" w:hAnsiTheme="minorHAnsi" w:cstheme="minorHAnsi"/>
          <w:sz w:val="24"/>
        </w:rPr>
      </w:pPr>
    </w:p>
    <w:p w14:paraId="7834740A" w14:textId="77777777" w:rsidR="00360B11" w:rsidRPr="00225E9A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12" w:name="_Toc6430763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1.4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Samostatná působnost</w:t>
      </w:r>
      <w:bookmarkEnd w:id="12"/>
    </w:p>
    <w:p w14:paraId="0F54A9E8" w14:textId="77777777" w:rsidR="00360B11" w:rsidRPr="00225E9A" w:rsidRDefault="00360B11" w:rsidP="00360B11">
      <w:pPr>
        <w:ind w:left="709" w:hanging="284"/>
        <w:rPr>
          <w:rFonts w:asciiTheme="minorHAnsi" w:hAnsiTheme="minorHAnsi" w:cstheme="minorHAnsi"/>
          <w:sz w:val="24"/>
        </w:rPr>
      </w:pPr>
    </w:p>
    <w:p w14:paraId="3E06EFF0" w14:textId="77777777" w:rsidR="00360B11" w:rsidRPr="00225E9A" w:rsidRDefault="00360B11" w:rsidP="00B0195C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 xml:space="preserve">Základem činnosti městské části v oblasti samostatné působnosti </w:t>
      </w:r>
      <w:r w:rsidR="00B0195C" w:rsidRPr="00225E9A">
        <w:rPr>
          <w:rFonts w:asciiTheme="minorHAnsi" w:hAnsiTheme="minorHAnsi" w:cstheme="minorHAnsi"/>
          <w:sz w:val="24"/>
        </w:rPr>
        <w:t xml:space="preserve">je správa </w:t>
      </w:r>
      <w:r w:rsidRPr="00225E9A">
        <w:rPr>
          <w:rFonts w:asciiTheme="minorHAnsi" w:hAnsiTheme="minorHAnsi" w:cstheme="minorHAnsi"/>
          <w:sz w:val="24"/>
        </w:rPr>
        <w:t>majetku svěřeného MČ a zabezpečování hospodářského, sociálního a kulturního rozvoje svého územního obvodu, ochrana a tvorba zdravého životního prostředí a uspokojování potřeb občanů. Jde především o uspokojování potřeby bydlení, ochrany a rozvoje zdraví, dopravy a spojů, potřeby informací, výchovy a vzdělávání, celkového kulturního rozvoje a ochrany veřejného pořádku (§ 16-19 zák. č. 131/2000 Sb., o hl. m. Praze).</w:t>
      </w:r>
    </w:p>
    <w:p w14:paraId="2B2FAF0B" w14:textId="77777777" w:rsidR="00360B11" w:rsidRPr="00225E9A" w:rsidRDefault="00360B11" w:rsidP="00B0195C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MČ se při výkonu samostatné působnosti řídí zákony a jinými právními předpisy.</w:t>
      </w:r>
    </w:p>
    <w:p w14:paraId="5F5AFF34" w14:textId="77777777" w:rsidR="00360B11" w:rsidRPr="00225E9A" w:rsidRDefault="00B0195C" w:rsidP="00B0195C">
      <w:pPr>
        <w:tabs>
          <w:tab w:val="left" w:pos="284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M</w:t>
      </w:r>
      <w:r w:rsidR="00360B11" w:rsidRPr="00225E9A">
        <w:rPr>
          <w:rFonts w:asciiTheme="minorHAnsi" w:hAnsiTheme="minorHAnsi" w:cstheme="minorHAnsi"/>
          <w:sz w:val="24"/>
        </w:rPr>
        <w:t>ěstské části mohou v mezích své samostatné působnosti svěřené jim zákonem nebo Statutem spolupracovat s jinými městskými částmi nebo s územními samosprávnými celky.</w:t>
      </w:r>
    </w:p>
    <w:p w14:paraId="40FD4F4C" w14:textId="77777777" w:rsidR="00360B11" w:rsidRPr="00225E9A" w:rsidRDefault="00360B11" w:rsidP="00360B11">
      <w:pPr>
        <w:ind w:left="284" w:hanging="284"/>
        <w:rPr>
          <w:rFonts w:asciiTheme="minorHAnsi" w:hAnsiTheme="minorHAnsi" w:cstheme="minorHAnsi"/>
          <w:sz w:val="24"/>
        </w:rPr>
      </w:pPr>
    </w:p>
    <w:p w14:paraId="50D7F58B" w14:textId="77777777" w:rsidR="00360B11" w:rsidRPr="00225E9A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13" w:name="_Toc6430764"/>
      <w:r w:rsidRPr="00225E9A">
        <w:rPr>
          <w:rFonts w:asciiTheme="minorHAnsi" w:hAnsiTheme="minorHAnsi" w:cstheme="minorHAnsi"/>
          <w:b/>
        </w:rPr>
        <w:lastRenderedPageBreak/>
        <w:t>čl.</w:t>
      </w:r>
      <w:r w:rsidR="00EC6FFF"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1.5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Přenesená působnost</w:t>
      </w:r>
      <w:bookmarkEnd w:id="13"/>
    </w:p>
    <w:p w14:paraId="07F3B4A9" w14:textId="77777777" w:rsidR="00360B11" w:rsidRPr="00225E9A" w:rsidRDefault="00360B11" w:rsidP="00360B11">
      <w:pPr>
        <w:rPr>
          <w:rFonts w:asciiTheme="minorHAnsi" w:hAnsiTheme="minorHAnsi" w:cstheme="minorHAnsi"/>
          <w:sz w:val="24"/>
        </w:rPr>
      </w:pPr>
    </w:p>
    <w:p w14:paraId="2B665EBC" w14:textId="77777777" w:rsidR="00360B11" w:rsidRPr="00225E9A" w:rsidRDefault="00360B11" w:rsidP="00976207">
      <w:pPr>
        <w:tabs>
          <w:tab w:val="num" w:pos="675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 xml:space="preserve">V přenesené působnosti vykonává MČ státní správu v rozsahu stanoveném zvláštními zákony a Statutem </w:t>
      </w:r>
      <w:r w:rsidR="00976207" w:rsidRPr="00225E9A">
        <w:rPr>
          <w:rFonts w:asciiTheme="minorHAnsi" w:hAnsiTheme="minorHAnsi" w:cstheme="minorHAnsi"/>
          <w:sz w:val="24"/>
        </w:rPr>
        <w:t>h</w:t>
      </w:r>
      <w:r w:rsidRPr="00225E9A">
        <w:rPr>
          <w:rFonts w:asciiTheme="minorHAnsi" w:hAnsiTheme="minorHAnsi" w:cstheme="minorHAnsi"/>
          <w:sz w:val="24"/>
        </w:rPr>
        <w:t>l. města Prahy. Rozhoduje-li se o právech, právem chráněných zájmech a povinnostech fyzických a právnických osob, řídí se příslušnými zákony a právními předpisy, vydanými na jejich základě. V ostatních případech výkonu přenesené působnosti se řídí též usneseními vlády a směrnicemi ústředních orgánů správních úřadů, pokud byly publikovány ve Věstníku vlády pro orgány kraje, okresní úřady a orgány obcí.</w:t>
      </w:r>
    </w:p>
    <w:p w14:paraId="114D13A3" w14:textId="77777777" w:rsidR="00360B11" w:rsidRPr="00225E9A" w:rsidRDefault="00976207" w:rsidP="00976207">
      <w:pPr>
        <w:tabs>
          <w:tab w:val="num" w:pos="675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P</w:t>
      </w:r>
      <w:r w:rsidR="00360B11" w:rsidRPr="00225E9A">
        <w:rPr>
          <w:rFonts w:asciiTheme="minorHAnsi" w:hAnsiTheme="minorHAnsi" w:cstheme="minorHAnsi"/>
          <w:sz w:val="24"/>
        </w:rPr>
        <w:t xml:space="preserve">řenesenou působnost vykonává odbor podle své funkční příslušnosti uvedené v části 4.       </w:t>
      </w:r>
    </w:p>
    <w:p w14:paraId="54F716AD" w14:textId="77777777" w:rsidR="00360B11" w:rsidRPr="00225E9A" w:rsidRDefault="00360B11" w:rsidP="00360B11">
      <w:pPr>
        <w:ind w:left="284" w:hanging="284"/>
        <w:jc w:val="center"/>
        <w:rPr>
          <w:rFonts w:asciiTheme="minorHAnsi" w:hAnsiTheme="minorHAnsi" w:cstheme="minorHAnsi"/>
          <w:sz w:val="24"/>
        </w:rPr>
      </w:pPr>
    </w:p>
    <w:p w14:paraId="262DC91C" w14:textId="77777777" w:rsidR="00360B11" w:rsidRPr="00225E9A" w:rsidRDefault="00360B11" w:rsidP="00360B11">
      <w:pPr>
        <w:ind w:left="284" w:hanging="284"/>
        <w:jc w:val="center"/>
        <w:rPr>
          <w:rFonts w:asciiTheme="minorHAnsi" w:hAnsiTheme="minorHAnsi" w:cstheme="minorHAnsi"/>
          <w:sz w:val="24"/>
        </w:rPr>
      </w:pPr>
    </w:p>
    <w:p w14:paraId="4588FDFB" w14:textId="77777777" w:rsidR="00360B11" w:rsidRPr="00225E9A" w:rsidRDefault="00360B11" w:rsidP="00300785">
      <w:pPr>
        <w:pStyle w:val="Nadpis1"/>
        <w:rPr>
          <w:rFonts w:asciiTheme="minorHAnsi" w:hAnsiTheme="minorHAnsi" w:cstheme="minorHAnsi"/>
          <w:b w:val="0"/>
        </w:rPr>
      </w:pPr>
      <w:bookmarkStart w:id="14" w:name="_Toc6430765"/>
      <w:r w:rsidRPr="00225E9A">
        <w:rPr>
          <w:rFonts w:asciiTheme="minorHAnsi" w:hAnsiTheme="minorHAnsi" w:cstheme="minorHAnsi"/>
          <w:b w:val="0"/>
        </w:rPr>
        <w:t>Část 2</w:t>
      </w:r>
      <w:r w:rsidR="00A406C5" w:rsidRPr="00225E9A">
        <w:rPr>
          <w:rFonts w:asciiTheme="minorHAnsi" w:hAnsiTheme="minorHAnsi" w:cstheme="minorHAnsi"/>
          <w:b w:val="0"/>
        </w:rPr>
        <w:t xml:space="preserve"> – </w:t>
      </w:r>
      <w:r w:rsidRPr="00225E9A">
        <w:rPr>
          <w:rFonts w:asciiTheme="minorHAnsi" w:hAnsiTheme="minorHAnsi" w:cstheme="minorHAnsi"/>
          <w:b w:val="0"/>
        </w:rPr>
        <w:t>Orgány městské části</w:t>
      </w:r>
      <w:bookmarkEnd w:id="14"/>
    </w:p>
    <w:p w14:paraId="3384529D" w14:textId="77777777" w:rsidR="00360B11" w:rsidRPr="00225E9A" w:rsidRDefault="00360B11" w:rsidP="00360B11">
      <w:pPr>
        <w:rPr>
          <w:rFonts w:asciiTheme="minorHAnsi" w:hAnsiTheme="minorHAnsi" w:cstheme="minorHAnsi"/>
          <w:sz w:val="24"/>
        </w:rPr>
      </w:pPr>
    </w:p>
    <w:p w14:paraId="76620EFF" w14:textId="620EBB1B" w:rsidR="00360B11" w:rsidRPr="00225E9A" w:rsidRDefault="00360B11" w:rsidP="00976207">
      <w:pPr>
        <w:tabs>
          <w:tab w:val="left" w:pos="142"/>
        </w:tabs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  <w:sz w:val="24"/>
        </w:rPr>
        <w:t>Orgány Městské části Praha</w:t>
      </w:r>
      <w:r w:rsidR="00ED5EEF" w:rsidRPr="00225E9A">
        <w:rPr>
          <w:rFonts w:asciiTheme="minorHAnsi" w:hAnsiTheme="minorHAnsi" w:cstheme="minorHAnsi"/>
          <w:sz w:val="24"/>
        </w:rPr>
        <w:t>-</w:t>
      </w:r>
      <w:r w:rsidR="00976207" w:rsidRPr="00225E9A">
        <w:rPr>
          <w:rFonts w:asciiTheme="minorHAnsi" w:hAnsiTheme="minorHAnsi" w:cstheme="minorHAnsi"/>
          <w:sz w:val="24"/>
        </w:rPr>
        <w:t xml:space="preserve">Březiněves </w:t>
      </w:r>
      <w:r w:rsidRPr="00225E9A">
        <w:rPr>
          <w:rFonts w:asciiTheme="minorHAnsi" w:hAnsiTheme="minorHAnsi" w:cstheme="minorHAnsi"/>
          <w:sz w:val="24"/>
        </w:rPr>
        <w:t>(dále jen MČ) jsou zastupitelstvo městské části (ZMČ), starosta</w:t>
      </w:r>
      <w:r w:rsidR="00D1674D">
        <w:rPr>
          <w:rFonts w:asciiTheme="minorHAnsi" w:hAnsiTheme="minorHAnsi" w:cstheme="minorHAnsi"/>
          <w:sz w:val="24"/>
        </w:rPr>
        <w:t xml:space="preserve">, místostarostové </w:t>
      </w:r>
      <w:r w:rsidR="00513FCC" w:rsidRPr="00225E9A">
        <w:rPr>
          <w:rFonts w:asciiTheme="minorHAnsi" w:hAnsiTheme="minorHAnsi" w:cstheme="minorHAnsi"/>
          <w:sz w:val="24"/>
        </w:rPr>
        <w:t>a</w:t>
      </w:r>
      <w:r w:rsidRPr="00225E9A">
        <w:rPr>
          <w:rFonts w:asciiTheme="minorHAnsi" w:hAnsiTheme="minorHAnsi" w:cstheme="minorHAnsi"/>
          <w:sz w:val="24"/>
        </w:rPr>
        <w:t xml:space="preserve"> výbory </w:t>
      </w:r>
      <w:r w:rsidR="00513FCC" w:rsidRPr="00225E9A">
        <w:rPr>
          <w:rFonts w:asciiTheme="minorHAnsi" w:hAnsiTheme="minorHAnsi" w:cstheme="minorHAnsi"/>
          <w:sz w:val="24"/>
        </w:rPr>
        <w:t xml:space="preserve">a </w:t>
      </w:r>
      <w:r w:rsidR="00976207" w:rsidRPr="00225E9A">
        <w:rPr>
          <w:rFonts w:asciiTheme="minorHAnsi" w:hAnsiTheme="minorHAnsi" w:cstheme="minorHAnsi"/>
          <w:sz w:val="24"/>
        </w:rPr>
        <w:t>komise</w:t>
      </w:r>
      <w:r w:rsidR="00513FCC" w:rsidRPr="00225E9A">
        <w:rPr>
          <w:rFonts w:asciiTheme="minorHAnsi" w:hAnsiTheme="minorHAnsi" w:cstheme="minorHAnsi"/>
          <w:sz w:val="24"/>
        </w:rPr>
        <w:t xml:space="preserve">. </w:t>
      </w:r>
    </w:p>
    <w:p w14:paraId="2AE65528" w14:textId="77777777" w:rsidR="00360B11" w:rsidRPr="00225E9A" w:rsidRDefault="00360B11" w:rsidP="00360B11">
      <w:pPr>
        <w:ind w:left="284" w:hanging="284"/>
        <w:jc w:val="center"/>
        <w:rPr>
          <w:rFonts w:asciiTheme="minorHAnsi" w:hAnsiTheme="minorHAnsi" w:cstheme="minorHAnsi"/>
          <w:sz w:val="24"/>
        </w:rPr>
      </w:pPr>
    </w:p>
    <w:p w14:paraId="615DB792" w14:textId="77777777" w:rsidR="00360B11" w:rsidRPr="00225E9A" w:rsidRDefault="00360B11" w:rsidP="00360B11">
      <w:pPr>
        <w:ind w:left="284" w:hanging="284"/>
        <w:jc w:val="center"/>
        <w:rPr>
          <w:rFonts w:asciiTheme="minorHAnsi" w:hAnsiTheme="minorHAnsi" w:cstheme="minorHAnsi"/>
          <w:sz w:val="24"/>
        </w:rPr>
      </w:pPr>
    </w:p>
    <w:p w14:paraId="63584649" w14:textId="77777777" w:rsidR="00360B11" w:rsidRPr="00225E9A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15" w:name="_Toc6430766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2.1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Zastupitelstvo městské části</w:t>
      </w:r>
      <w:bookmarkEnd w:id="15"/>
    </w:p>
    <w:p w14:paraId="476F269F" w14:textId="77777777" w:rsidR="00CF2860" w:rsidRDefault="00CF2860" w:rsidP="00BA0AF0">
      <w:pPr>
        <w:rPr>
          <w:rStyle w:val="Siln"/>
          <w:rFonts w:asciiTheme="minorHAnsi" w:hAnsiTheme="minorHAnsi" w:cstheme="minorHAnsi"/>
          <w:b w:val="0"/>
          <w:sz w:val="24"/>
          <w:szCs w:val="24"/>
        </w:rPr>
      </w:pPr>
      <w:bookmarkStart w:id="16" w:name="_Toc352247513"/>
    </w:p>
    <w:p w14:paraId="63F98D96" w14:textId="17B2F509" w:rsidR="00B22920" w:rsidRPr="00225E9A" w:rsidRDefault="00B22920" w:rsidP="00BA0AF0">
      <w:pPr>
        <w:rPr>
          <w:rStyle w:val="Siln"/>
          <w:rFonts w:asciiTheme="minorHAnsi" w:hAnsiTheme="minorHAnsi" w:cstheme="minorHAnsi"/>
          <w:b w:val="0"/>
          <w:sz w:val="24"/>
          <w:szCs w:val="24"/>
        </w:rPr>
      </w:pPr>
      <w:r w:rsidRPr="00225E9A">
        <w:rPr>
          <w:rStyle w:val="Siln"/>
          <w:rFonts w:asciiTheme="minorHAnsi" w:hAnsiTheme="minorHAnsi" w:cstheme="minorHAnsi"/>
          <w:b w:val="0"/>
          <w:sz w:val="24"/>
          <w:szCs w:val="24"/>
        </w:rPr>
        <w:t>Působnost zastupitelstva vychází ze zákona č.131/2000 Sb.</w:t>
      </w:r>
      <w:bookmarkEnd w:id="16"/>
      <w:r w:rsidRPr="00225E9A">
        <w:rPr>
          <w:rStyle w:val="Siln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7B9AD66" w14:textId="77777777" w:rsidR="00B22920" w:rsidRPr="00225E9A" w:rsidRDefault="00B22920" w:rsidP="00B22920">
      <w:pPr>
        <w:rPr>
          <w:rStyle w:val="Siln"/>
          <w:rFonts w:asciiTheme="minorHAnsi" w:hAnsiTheme="minorHAnsi" w:cstheme="minorHAnsi"/>
          <w:b w:val="0"/>
          <w:sz w:val="24"/>
          <w:szCs w:val="24"/>
        </w:rPr>
      </w:pPr>
    </w:p>
    <w:p w14:paraId="293E1033" w14:textId="77777777" w:rsidR="00B22920" w:rsidRPr="00225E9A" w:rsidRDefault="00B22920" w:rsidP="00B22920">
      <w:pPr>
        <w:rPr>
          <w:rFonts w:asciiTheme="minorHAnsi" w:hAnsiTheme="minorHAnsi" w:cstheme="minorHAnsi"/>
          <w:sz w:val="24"/>
          <w:szCs w:val="24"/>
        </w:rPr>
      </w:pPr>
      <w:r w:rsidRPr="00225E9A">
        <w:rPr>
          <w:rStyle w:val="Siln"/>
          <w:rFonts w:asciiTheme="minorHAnsi" w:hAnsiTheme="minorHAnsi" w:cstheme="minorHAnsi"/>
          <w:b w:val="0"/>
          <w:sz w:val="24"/>
          <w:szCs w:val="24"/>
        </w:rPr>
        <w:t>Zastupitelstvu městské části je vyhrazeno:</w:t>
      </w:r>
      <w:r w:rsidRPr="00225E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004EF7" w14:textId="2C3C3E06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volit starostu městské části,</w:t>
      </w:r>
      <w:r w:rsidR="00BA27E9" w:rsidRPr="00225E9A">
        <w:rPr>
          <w:rFonts w:asciiTheme="minorHAnsi" w:hAnsiTheme="minorHAnsi" w:cstheme="minorHAnsi"/>
          <w:sz w:val="24"/>
          <w:szCs w:val="24"/>
        </w:rPr>
        <w:t xml:space="preserve"> volit </w:t>
      </w:r>
      <w:r w:rsidR="00D1674D">
        <w:rPr>
          <w:rFonts w:asciiTheme="minorHAnsi" w:hAnsiTheme="minorHAnsi" w:cstheme="minorHAnsi"/>
          <w:sz w:val="24"/>
          <w:szCs w:val="24"/>
        </w:rPr>
        <w:t>místostarosty</w:t>
      </w:r>
      <w:r w:rsidRPr="00225E9A">
        <w:rPr>
          <w:rFonts w:asciiTheme="minorHAnsi" w:hAnsiTheme="minorHAnsi" w:cstheme="minorHAnsi"/>
          <w:sz w:val="24"/>
          <w:szCs w:val="24"/>
        </w:rPr>
        <w:t xml:space="preserve"> městské části a odvolávat je z funkce</w:t>
      </w:r>
    </w:p>
    <w:p w14:paraId="1FE23CCA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stanovit výši odměn neuvolněným členům zastupitelstva městské části</w:t>
      </w:r>
    </w:p>
    <w:p w14:paraId="4542C9CE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vyjadřovat se k návrhu územně plánovací dokumentace hlavního města Prahy</w:t>
      </w:r>
    </w:p>
    <w:p w14:paraId="2E44B50F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vyjadřovat se k návrhu rozpočtu hlavního města Prahy</w:t>
      </w:r>
    </w:p>
    <w:p w14:paraId="1CE2D665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vyjadřovat se k návrhu programu rozvoje hlavního města Prahy</w:t>
      </w:r>
    </w:p>
    <w:p w14:paraId="4547A148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schvalovat regulační plán pro území městské části</w:t>
      </w:r>
    </w:p>
    <w:p w14:paraId="680310A9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schvalovat program rozvoje městské části v souladu s programem rozvoje hlavního města Prahy</w:t>
      </w:r>
    </w:p>
    <w:p w14:paraId="58A30480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schvalovat rozpočet a závěrečný účet městské části</w:t>
      </w:r>
    </w:p>
    <w:p w14:paraId="00F08BEE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vyjadřovat se ke koncepci rozvoje informačních systémů pro potřeby hlavního města Prahy a městských částí</w:t>
      </w:r>
    </w:p>
    <w:p w14:paraId="2734CC61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zřizovat a rušit trvalé a dočasné peněžní fondy městské části</w:t>
      </w:r>
    </w:p>
    <w:p w14:paraId="2F917171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zakládat,</w:t>
      </w:r>
      <w:r w:rsidR="003F520D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zřizovat a rušit právnické osoby a organizační složky jako zařízení bez právní subjektivity a schvalovat jejich zakladatelské listiny,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společenské smlouvy,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zakládací smlouvy,</w:t>
      </w:r>
      <w:r w:rsidR="007A4838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zakládací listiny,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stanovy a zřizovací listiny,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rozhodovat o účasti městské části v již založených nebo zřízených právnických osobách</w:t>
      </w:r>
    </w:p>
    <w:p w14:paraId="79B9D6F9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rozhodovat o vyhlášení místního referenda na území městské části</w:t>
      </w:r>
    </w:p>
    <w:p w14:paraId="69790B9F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zřizovat a rušit výbory a komise zastupitelstva městské části a volit jejich členy,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zastupitelstvo městské části zřizuje vždy výbor kontrolní a finanční</w:t>
      </w:r>
    </w:p>
    <w:p w14:paraId="63BFD06A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pověřovat členy zastupitelstva podepsáním doložky ověřující splnění podmínek platnosti právního úkonu městské části,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podmiňuje-li zákon jeho platnost předchozím zveřejněním,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schválením nebo souhlasem</w:t>
      </w:r>
    </w:p>
    <w:p w14:paraId="50AB63CC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udělovat a odnímat čestné občanství a ceny městské části</w:t>
      </w:r>
    </w:p>
    <w:p w14:paraId="5A207B86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další záležitosti,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které zastupitelstvu městské části svěří zákon</w:t>
      </w:r>
    </w:p>
    <w:p w14:paraId="2B2FAB88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lastRenderedPageBreak/>
        <w:t>vydávání obecně závazných vyhlášek</w:t>
      </w:r>
    </w:p>
    <w:p w14:paraId="5ED450CE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k platnému usnesení a rozhodnutí zastupitelstva městské části nebo volbě je třeba souhlasu nadpoloviční většiny všech členů zastupitelstva městské části</w:t>
      </w:r>
    </w:p>
    <w:p w14:paraId="122CC4DB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určování počtu dlouhodobě uvolněných členů zastupitelstva</w:t>
      </w:r>
    </w:p>
    <w:p w14:paraId="5A88CD1D" w14:textId="77777777" w:rsidR="00B22920" w:rsidRPr="00225E9A" w:rsidRDefault="00B22920" w:rsidP="008C70FF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zřizování a rušení obecní policie nebo rozhodování o názvech ulic a dalších veřejných prostranství</w:t>
      </w:r>
    </w:p>
    <w:p w14:paraId="4D31BD48" w14:textId="77777777" w:rsidR="00B22920" w:rsidRPr="00225E9A" w:rsidRDefault="00B22920" w:rsidP="008C70FF">
      <w:pPr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Style w:val="Siln"/>
          <w:rFonts w:asciiTheme="minorHAnsi" w:hAnsiTheme="minorHAnsi" w:cstheme="minorHAnsi"/>
          <w:b w:val="0"/>
          <w:sz w:val="24"/>
          <w:szCs w:val="24"/>
        </w:rPr>
        <w:t>Zastupitelstvu městské části je vyhrazeno rozhodovat o těchto majetkoprávních úkonech, pokud jsou městským částem zákonem nebo statutem svěřeny:</w:t>
      </w:r>
      <w:r w:rsidRPr="00225E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3754A4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uzavření smlouvy o přijetí a poskytnutí úvěru,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půjčky nebo dotace,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o převzetí dluhu,</w:t>
      </w:r>
      <w:r w:rsidR="00750979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o převzetí ručitelského závazku,</w:t>
      </w:r>
      <w:r w:rsidR="00750979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o přistoupení k závazku a smlouvy o sdružení orgány městské části</w:t>
      </w:r>
    </w:p>
    <w:p w14:paraId="4DB6D71E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peněžitých a nepeněžitých vkladech orgánů městské části do obchodních společností a svazků</w:t>
      </w:r>
    </w:p>
    <w:p w14:paraId="7A6774EF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majetkové účasti městské části na podnikání jiných osob s v</w:t>
      </w:r>
      <w:r w:rsidR="00364C22" w:rsidRPr="00225E9A">
        <w:rPr>
          <w:rFonts w:asciiTheme="minorHAnsi" w:hAnsiTheme="minorHAnsi" w:cstheme="minorHAnsi"/>
          <w:sz w:val="24"/>
          <w:szCs w:val="24"/>
        </w:rPr>
        <w:t>ý</w:t>
      </w:r>
      <w:r w:rsidRPr="00225E9A">
        <w:rPr>
          <w:rFonts w:asciiTheme="minorHAnsi" w:hAnsiTheme="minorHAnsi" w:cstheme="minorHAnsi"/>
          <w:sz w:val="24"/>
          <w:szCs w:val="24"/>
        </w:rPr>
        <w:t>j</w:t>
      </w:r>
      <w:r w:rsidR="00364C22" w:rsidRPr="00225E9A">
        <w:rPr>
          <w:rFonts w:asciiTheme="minorHAnsi" w:hAnsiTheme="minorHAnsi" w:cstheme="minorHAnsi"/>
          <w:sz w:val="24"/>
          <w:szCs w:val="24"/>
        </w:rPr>
        <w:t>i</w:t>
      </w:r>
      <w:r w:rsidRPr="00225E9A">
        <w:rPr>
          <w:rFonts w:asciiTheme="minorHAnsi" w:hAnsiTheme="minorHAnsi" w:cstheme="minorHAnsi"/>
          <w:sz w:val="24"/>
          <w:szCs w:val="24"/>
        </w:rPr>
        <w:t>mkou právnických osob založených nebo zřízených městskou částí</w:t>
      </w:r>
    </w:p>
    <w:p w14:paraId="6DFDE943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nabytí a převodu nemovitých věcí</w:t>
      </w:r>
    </w:p>
    <w:p w14:paraId="40EA93AB" w14:textId="5A7F3EC4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bezúplatných převodech movitých věcí včetně peněz tuzemským právnickým a fyzickým osobám na vědu,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výchovu a vzdělávání,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na charitativní,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sociální,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zdravotnické a ekologické účely a na podporu rozvoje kultury,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tělesné výchovy a sportu v celkové částce vyšší než 50</w:t>
      </w:r>
      <w:r w:rsidR="00A85ED3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000,-</w:t>
      </w:r>
      <w:r w:rsidR="00A406C5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Kč ročně jednomu a témuž subjektu,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s v</w:t>
      </w:r>
      <w:r w:rsidR="00364C22" w:rsidRPr="00225E9A">
        <w:rPr>
          <w:rFonts w:asciiTheme="minorHAnsi" w:hAnsiTheme="minorHAnsi" w:cstheme="minorHAnsi"/>
          <w:sz w:val="24"/>
          <w:szCs w:val="24"/>
        </w:rPr>
        <w:t>ý</w:t>
      </w:r>
      <w:r w:rsidRPr="00225E9A">
        <w:rPr>
          <w:rFonts w:asciiTheme="minorHAnsi" w:hAnsiTheme="minorHAnsi" w:cstheme="minorHAnsi"/>
          <w:sz w:val="24"/>
          <w:szCs w:val="24"/>
        </w:rPr>
        <w:t>j</w:t>
      </w:r>
      <w:r w:rsidR="00364C22" w:rsidRPr="00225E9A">
        <w:rPr>
          <w:rFonts w:asciiTheme="minorHAnsi" w:hAnsiTheme="minorHAnsi" w:cstheme="minorHAnsi"/>
          <w:sz w:val="24"/>
          <w:szCs w:val="24"/>
        </w:rPr>
        <w:t>i</w:t>
      </w:r>
      <w:r w:rsidRPr="00225E9A">
        <w:rPr>
          <w:rFonts w:asciiTheme="minorHAnsi" w:hAnsiTheme="minorHAnsi" w:cstheme="minorHAnsi"/>
          <w:sz w:val="24"/>
          <w:szCs w:val="24"/>
        </w:rPr>
        <w:t>mkou poskytování jednorázových sociálních výpomocí občanům a s v</w:t>
      </w:r>
      <w:r w:rsidR="00364C22" w:rsidRPr="00225E9A">
        <w:rPr>
          <w:rFonts w:asciiTheme="minorHAnsi" w:hAnsiTheme="minorHAnsi" w:cstheme="minorHAnsi"/>
          <w:sz w:val="24"/>
          <w:szCs w:val="24"/>
        </w:rPr>
        <w:t>ý</w:t>
      </w:r>
      <w:r w:rsidRPr="00225E9A">
        <w:rPr>
          <w:rFonts w:asciiTheme="minorHAnsi" w:hAnsiTheme="minorHAnsi" w:cstheme="minorHAnsi"/>
          <w:sz w:val="24"/>
          <w:szCs w:val="24"/>
        </w:rPr>
        <w:t>j</w:t>
      </w:r>
      <w:r w:rsidR="00364C22" w:rsidRPr="00225E9A">
        <w:rPr>
          <w:rFonts w:asciiTheme="minorHAnsi" w:hAnsiTheme="minorHAnsi" w:cstheme="minorHAnsi"/>
          <w:sz w:val="24"/>
          <w:szCs w:val="24"/>
        </w:rPr>
        <w:t>i</w:t>
      </w:r>
      <w:r w:rsidRPr="00225E9A">
        <w:rPr>
          <w:rFonts w:asciiTheme="minorHAnsi" w:hAnsiTheme="minorHAnsi" w:cstheme="minorHAnsi"/>
          <w:sz w:val="24"/>
          <w:szCs w:val="24"/>
        </w:rPr>
        <w:t>mkou darování ztracených a opuštěných zvířat fyzickým a právnickým osobám</w:t>
      </w:r>
    </w:p>
    <w:p w14:paraId="022FE95B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bezúplatném postoupení pohledávek městské části</w:t>
      </w:r>
    </w:p>
    <w:p w14:paraId="0318008F" w14:textId="7E35956B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vzdání se práva,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prominutí pohledávky a úplatném postoupení pohledávky vyšší než 100</w:t>
      </w:r>
      <w:r w:rsidR="00A85ED3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000,-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Kč</w:t>
      </w:r>
    </w:p>
    <w:p w14:paraId="4ADA1FC7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zastavení nemovitých věcí</w:t>
      </w:r>
    </w:p>
    <w:p w14:paraId="2D01FE1D" w14:textId="15417572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zastavení movitých věcí nebo práv v hodnotě vyšší než 100</w:t>
      </w:r>
      <w:r w:rsidR="00A85ED3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000,-</w:t>
      </w:r>
      <w:r w:rsidR="00A406C5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Kč</w:t>
      </w:r>
    </w:p>
    <w:p w14:paraId="407E7527" w14:textId="77777777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dohodách o splátkách s lhůtou splatnosti delší než 18 měsíců</w:t>
      </w:r>
    </w:p>
    <w:p w14:paraId="4E61321B" w14:textId="32310213" w:rsidR="00B22920" w:rsidRPr="00225E9A" w:rsidRDefault="00B22920" w:rsidP="008C70FF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 věcných a peněžitých darech právnickým a fyzickým osobám v hodnotě vyšší než 50</w:t>
      </w:r>
      <w:r w:rsidR="00A85ED3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000,-</w:t>
      </w:r>
      <w:r w:rsidR="00A406C5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 xml:space="preserve">Kč </w:t>
      </w:r>
    </w:p>
    <w:p w14:paraId="01CC26F4" w14:textId="77777777" w:rsidR="002408F2" w:rsidRPr="00225E9A" w:rsidRDefault="002408F2" w:rsidP="008C70FF">
      <w:pPr>
        <w:jc w:val="both"/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</w:rPr>
        <w:br w:type="page"/>
      </w:r>
    </w:p>
    <w:p w14:paraId="0FFF1CC2" w14:textId="77777777" w:rsidR="00360B11" w:rsidRPr="00225E9A" w:rsidRDefault="00614B8F" w:rsidP="00300785">
      <w:pPr>
        <w:pStyle w:val="Nadpis2"/>
        <w:rPr>
          <w:rFonts w:asciiTheme="minorHAnsi" w:hAnsiTheme="minorHAnsi" w:cstheme="minorHAnsi"/>
          <w:b/>
        </w:rPr>
      </w:pPr>
      <w:bookmarkStart w:id="17" w:name="_Toc6430767"/>
      <w:r w:rsidRPr="00225E9A">
        <w:rPr>
          <w:rFonts w:asciiTheme="minorHAnsi" w:hAnsiTheme="minorHAnsi" w:cstheme="minorHAnsi"/>
          <w:b/>
        </w:rPr>
        <w:lastRenderedPageBreak/>
        <w:t>čl.</w:t>
      </w:r>
      <w:r w:rsidR="00360B11" w:rsidRPr="00225E9A">
        <w:rPr>
          <w:rFonts w:asciiTheme="minorHAnsi" w:hAnsiTheme="minorHAnsi" w:cstheme="minorHAnsi"/>
          <w:b/>
        </w:rPr>
        <w:t xml:space="preserve"> 2.2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Starosta</w:t>
      </w:r>
      <w:r w:rsidR="00912F29" w:rsidRPr="00225E9A">
        <w:rPr>
          <w:rFonts w:asciiTheme="minorHAnsi" w:hAnsiTheme="minorHAnsi" w:cstheme="minorHAnsi"/>
          <w:b/>
        </w:rPr>
        <w:t xml:space="preserve"> MČ Praha</w:t>
      </w:r>
      <w:r w:rsidR="00ED5EEF" w:rsidRPr="00225E9A">
        <w:rPr>
          <w:rFonts w:asciiTheme="minorHAnsi" w:hAnsiTheme="minorHAnsi" w:cstheme="minorHAnsi"/>
          <w:b/>
        </w:rPr>
        <w:t>-</w:t>
      </w:r>
      <w:r w:rsidR="00912F29" w:rsidRPr="00225E9A">
        <w:rPr>
          <w:rFonts w:asciiTheme="minorHAnsi" w:hAnsiTheme="minorHAnsi" w:cstheme="minorHAnsi"/>
          <w:b/>
        </w:rPr>
        <w:t>Březiněves</w:t>
      </w:r>
      <w:bookmarkEnd w:id="17"/>
    </w:p>
    <w:p w14:paraId="48FF0835" w14:textId="77777777" w:rsidR="00912F29" w:rsidRPr="00225E9A" w:rsidRDefault="00912F29" w:rsidP="009A3913">
      <w:pPr>
        <w:pStyle w:val="Zkladntextodsazen"/>
        <w:ind w:left="0" w:firstLine="0"/>
        <w:jc w:val="center"/>
        <w:rPr>
          <w:rFonts w:asciiTheme="minorHAnsi" w:hAnsiTheme="minorHAnsi" w:cstheme="minorHAnsi"/>
          <w:bCs/>
        </w:rPr>
      </w:pPr>
    </w:p>
    <w:p w14:paraId="7AEABFE7" w14:textId="77777777" w:rsidR="00912F29" w:rsidRPr="00225E9A" w:rsidRDefault="00912F29" w:rsidP="00912F29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Starostu volí ZMČ z řad svých členů. Setrvává ve své funkci i po ukončení volebního období, až do zvolení nového starosty. </w:t>
      </w:r>
    </w:p>
    <w:p w14:paraId="1AD0FB47" w14:textId="77777777" w:rsidR="00912F29" w:rsidRPr="00225E9A" w:rsidRDefault="00912F29" w:rsidP="00300785">
      <w:pPr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Dále:</w:t>
      </w:r>
    </w:p>
    <w:p w14:paraId="5E449E18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zastupuje obec navenek </w:t>
      </w:r>
    </w:p>
    <w:p w14:paraId="0971ED9E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je z výkonu své funkce odpovědný ZMČ</w:t>
      </w:r>
    </w:p>
    <w:p w14:paraId="72B57347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úkony,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které vyžadují schválení ZMČ může starosta provézt jen po jejich předchozím schválení,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jinak jsou tyto právní úkony od samého počátku neplatné</w:t>
      </w:r>
    </w:p>
    <w:p w14:paraId="3614636E" w14:textId="424BC5E1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spolu s</w:t>
      </w:r>
      <w:r w:rsidR="00D1674D" w:rsidRPr="00D1674D">
        <w:rPr>
          <w:rFonts w:asciiTheme="minorHAnsi" w:hAnsiTheme="minorHAnsi" w:cstheme="minorHAnsi"/>
          <w:sz w:val="24"/>
          <w:szCs w:val="24"/>
        </w:rPr>
        <w:t xml:space="preserve"> </w:t>
      </w:r>
      <w:r w:rsidR="00D1674D">
        <w:rPr>
          <w:rFonts w:asciiTheme="minorHAnsi" w:hAnsiTheme="minorHAnsi" w:cstheme="minorHAnsi"/>
          <w:sz w:val="24"/>
          <w:szCs w:val="24"/>
        </w:rPr>
        <w:t>místostarostou</w:t>
      </w:r>
      <w:r w:rsidRPr="00225E9A">
        <w:rPr>
          <w:rFonts w:asciiTheme="minorHAnsi" w:hAnsiTheme="minorHAnsi" w:cstheme="minorHAnsi"/>
          <w:sz w:val="24"/>
          <w:szCs w:val="24"/>
        </w:rPr>
        <w:t xml:space="preserve"> městské části podepisuje usnesení zastupitelstva a všechny majetkoprávní úkony</w:t>
      </w:r>
    </w:p>
    <w:p w14:paraId="47373785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odpovídá za včasné objednání přezkoumání hospodaření městské části</w:t>
      </w:r>
    </w:p>
    <w:p w14:paraId="2C59CAE0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vykonává pravomoc</w:t>
      </w:r>
      <w:r w:rsidR="00F1074C" w:rsidRPr="00225E9A">
        <w:rPr>
          <w:rFonts w:asciiTheme="minorHAnsi" w:hAnsiTheme="minorHAnsi" w:cstheme="minorHAnsi"/>
          <w:sz w:val="24"/>
          <w:szCs w:val="24"/>
        </w:rPr>
        <w:t>i</w:t>
      </w:r>
      <w:r w:rsidRPr="00225E9A">
        <w:rPr>
          <w:rFonts w:asciiTheme="minorHAnsi" w:hAnsiTheme="minorHAnsi" w:cstheme="minorHAnsi"/>
          <w:sz w:val="24"/>
          <w:szCs w:val="24"/>
        </w:rPr>
        <w:t xml:space="preserve"> Rady obce (pokud má zastupitelstvo méně než 15 členů,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tak se Rada obce nevolí a její pravomoc</w:t>
      </w:r>
      <w:r w:rsidR="00F1074C" w:rsidRPr="00225E9A">
        <w:rPr>
          <w:rFonts w:asciiTheme="minorHAnsi" w:hAnsiTheme="minorHAnsi" w:cstheme="minorHAnsi"/>
          <w:sz w:val="24"/>
          <w:szCs w:val="24"/>
        </w:rPr>
        <w:t>i</w:t>
      </w:r>
      <w:r w:rsidRPr="00225E9A">
        <w:rPr>
          <w:rFonts w:asciiTheme="minorHAnsi" w:hAnsiTheme="minorHAnsi" w:cstheme="minorHAnsi"/>
          <w:sz w:val="24"/>
          <w:szCs w:val="24"/>
        </w:rPr>
        <w:t xml:space="preserve"> vykonává právě starosta)</w:t>
      </w:r>
    </w:p>
    <w:p w14:paraId="0BC8B9E3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plní úkoly tajemníka (není-li tato funkce v obci zřízena)</w:t>
      </w:r>
    </w:p>
    <w:p w14:paraId="2E8FEA05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zabezpečuje plnění úkolů obrany,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úkolů spojených s mobilizačními přípravami státu a civilní ochrany na území městské části</w:t>
      </w:r>
    </w:p>
    <w:p w14:paraId="62119044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vykonává další úkoly v samostatné působnosti městské části,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pokud jsou mu uloženy ZMČ nebo pokud tak stanoví zákon</w:t>
      </w:r>
    </w:p>
    <w:p w14:paraId="56D8615C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svolává a zpravidla řídí zasedání ZMČ</w:t>
      </w:r>
    </w:p>
    <w:p w14:paraId="461BEC66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podepisuje spolu s ověřovateli zápis z jednání ZMČ</w:t>
      </w:r>
    </w:p>
    <w:p w14:paraId="3848E710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je oprávněn při zabezpečování místních záležitostí veřejného pořádku městské části požádat o součinnost Policii ČR nebo městskou policii hl.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m.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Prahy</w:t>
      </w:r>
    </w:p>
    <w:p w14:paraId="5FD51AC4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je oprávněn zúčastnit se jednání zastupitelstva hl.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m.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Prahy s hlasem poradním</w:t>
      </w:r>
    </w:p>
    <w:p w14:paraId="0D70B5C3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na zasedání zastupitelstva hl.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m.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Prahy mu musí být uděleno slovo,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jedná-li se o záležitostech MČ Praha-Březiněves</w:t>
      </w:r>
    </w:p>
    <w:p w14:paraId="37F9A42D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je oprávněn zúčastnit se jednání rady hl.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m.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Prahy,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jedná-li se o návrh podaný MČ Praha</w:t>
      </w:r>
      <w:r w:rsidR="00ED5EEF" w:rsidRPr="00225E9A">
        <w:rPr>
          <w:rFonts w:asciiTheme="minorHAnsi" w:hAnsiTheme="minorHAnsi" w:cstheme="minorHAnsi"/>
          <w:sz w:val="24"/>
          <w:szCs w:val="24"/>
        </w:rPr>
        <w:t>-</w:t>
      </w:r>
      <w:r w:rsidRPr="00225E9A">
        <w:rPr>
          <w:rFonts w:asciiTheme="minorHAnsi" w:hAnsiTheme="minorHAnsi" w:cstheme="minorHAnsi"/>
          <w:sz w:val="24"/>
          <w:szCs w:val="24"/>
        </w:rPr>
        <w:t>Březiněves</w:t>
      </w:r>
    </w:p>
    <w:p w14:paraId="7F1C1DDF" w14:textId="77777777" w:rsidR="00912F29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má právo užívat závěsný odznak při občanských obřadech a při významných společenských akcích</w:t>
      </w:r>
    </w:p>
    <w:p w14:paraId="74B2F7CF" w14:textId="5893EE53" w:rsidR="00EC6FFF" w:rsidRPr="00225E9A" w:rsidRDefault="00912F29" w:rsidP="008C70F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má oprávnění schvalovat finanční operace do výše 100</w:t>
      </w:r>
      <w:r w:rsidR="00A85ED3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000,- Kč (limit schválený ZMČ,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 xml:space="preserve">viz usnesení č.4/2003 ze dne 9.1.2003) bez projednání v zastupitelstvu </w:t>
      </w:r>
      <w:r w:rsidR="002F281E" w:rsidRPr="00225E9A">
        <w:rPr>
          <w:rFonts w:asciiTheme="minorHAnsi" w:hAnsiTheme="minorHAnsi" w:cstheme="minorHAnsi"/>
          <w:sz w:val="24"/>
          <w:szCs w:val="24"/>
        </w:rPr>
        <w:t>– v souladu s rozpočtem.</w:t>
      </w:r>
    </w:p>
    <w:p w14:paraId="10D9AD86" w14:textId="77777777" w:rsidR="00EC6FFF" w:rsidRPr="00225E9A" w:rsidRDefault="00EC6FFF" w:rsidP="008C70FF">
      <w:pPr>
        <w:jc w:val="both"/>
        <w:rPr>
          <w:rFonts w:asciiTheme="minorHAnsi" w:hAnsiTheme="minorHAnsi" w:cstheme="minorHAnsi"/>
        </w:rPr>
      </w:pPr>
    </w:p>
    <w:p w14:paraId="09E2A1C2" w14:textId="77777777" w:rsidR="0093272B" w:rsidRPr="00225E9A" w:rsidRDefault="0093272B">
      <w:pPr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</w:rPr>
        <w:br w:type="page"/>
      </w:r>
    </w:p>
    <w:p w14:paraId="56644C2B" w14:textId="00E16D58" w:rsidR="00F630EF" w:rsidRPr="00225E9A" w:rsidRDefault="00614B8F" w:rsidP="00A62106">
      <w:pPr>
        <w:pStyle w:val="Nadpis2"/>
        <w:rPr>
          <w:rFonts w:asciiTheme="minorHAnsi" w:hAnsiTheme="minorHAnsi" w:cstheme="minorHAnsi"/>
          <w:b/>
        </w:rPr>
      </w:pPr>
      <w:bookmarkStart w:id="18" w:name="_Toc6430768"/>
      <w:r w:rsidRPr="00225E9A">
        <w:rPr>
          <w:rFonts w:asciiTheme="minorHAnsi" w:hAnsiTheme="minorHAnsi" w:cstheme="minorHAnsi"/>
          <w:b/>
        </w:rPr>
        <w:lastRenderedPageBreak/>
        <w:t>čl.</w:t>
      </w:r>
      <w:r w:rsidR="00360B11" w:rsidRPr="00225E9A">
        <w:rPr>
          <w:rFonts w:asciiTheme="minorHAnsi" w:hAnsiTheme="minorHAnsi" w:cstheme="minorHAnsi"/>
          <w:b/>
        </w:rPr>
        <w:t xml:space="preserve"> 2.3 </w:t>
      </w:r>
      <w:bookmarkEnd w:id="18"/>
      <w:r w:rsidR="00D1674D">
        <w:rPr>
          <w:rFonts w:asciiTheme="minorHAnsi" w:hAnsiTheme="minorHAnsi" w:cstheme="minorHAnsi"/>
          <w:b/>
        </w:rPr>
        <w:t>Místostarostové</w:t>
      </w:r>
    </w:p>
    <w:p w14:paraId="60CAEC67" w14:textId="77777777" w:rsidR="00F630EF" w:rsidRPr="00225E9A" w:rsidRDefault="00F630EF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63DC2300" w14:textId="2969BBF5" w:rsidR="00360B11" w:rsidRPr="00225E9A" w:rsidRDefault="00511E34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>1.</w:t>
      </w:r>
      <w:r w:rsidR="00C841BF" w:rsidRPr="00225E9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1674D">
        <w:rPr>
          <w:rFonts w:asciiTheme="minorHAnsi" w:hAnsiTheme="minorHAnsi" w:cstheme="minorHAnsi"/>
          <w:i/>
          <w:sz w:val="24"/>
          <w:szCs w:val="24"/>
        </w:rPr>
        <w:t>místostarosta</w:t>
      </w:r>
    </w:p>
    <w:p w14:paraId="0F37B34F" w14:textId="77777777" w:rsidR="00360B11" w:rsidRPr="00225E9A" w:rsidRDefault="00360B11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66E69E49" w14:textId="7FF4B227" w:rsidR="00511E34" w:rsidRPr="00225E9A" w:rsidRDefault="00C841BF" w:rsidP="004B38BE">
      <w:pPr>
        <w:pStyle w:val="Zkladntextodsazen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  <w:szCs w:val="24"/>
        </w:rPr>
        <w:t xml:space="preserve">1. </w:t>
      </w:r>
      <w:r w:rsidR="00D1674D">
        <w:rPr>
          <w:rFonts w:asciiTheme="minorHAnsi" w:hAnsiTheme="minorHAnsi" w:cstheme="minorHAnsi"/>
          <w:szCs w:val="24"/>
        </w:rPr>
        <w:t>místostarosta</w:t>
      </w:r>
      <w:r w:rsidR="00360B11" w:rsidRPr="00225E9A">
        <w:rPr>
          <w:rFonts w:asciiTheme="minorHAnsi" w:hAnsiTheme="minorHAnsi" w:cstheme="minorHAnsi"/>
        </w:rPr>
        <w:t xml:space="preserve"> je volen ZMČ, které </w:t>
      </w:r>
      <w:r w:rsidR="00D1674D">
        <w:rPr>
          <w:rFonts w:asciiTheme="minorHAnsi" w:hAnsiTheme="minorHAnsi" w:cstheme="minorHAnsi"/>
        </w:rPr>
        <w:t xml:space="preserve">také </w:t>
      </w:r>
      <w:r w:rsidR="00360B11" w:rsidRPr="00225E9A">
        <w:rPr>
          <w:rFonts w:asciiTheme="minorHAnsi" w:hAnsiTheme="minorHAnsi" w:cstheme="minorHAnsi"/>
        </w:rPr>
        <w:t xml:space="preserve">určí počet </w:t>
      </w:r>
      <w:r w:rsidR="00D1674D">
        <w:rPr>
          <w:rFonts w:asciiTheme="minorHAnsi" w:hAnsiTheme="minorHAnsi" w:cstheme="minorHAnsi"/>
          <w:szCs w:val="24"/>
        </w:rPr>
        <w:t>místostarostů</w:t>
      </w:r>
      <w:r w:rsidR="00360B11" w:rsidRPr="00225E9A">
        <w:rPr>
          <w:rFonts w:asciiTheme="minorHAnsi" w:hAnsiTheme="minorHAnsi" w:cstheme="minorHAnsi"/>
        </w:rPr>
        <w:t>.</w:t>
      </w:r>
      <w:r w:rsidR="004B38BE" w:rsidRPr="00225E9A">
        <w:rPr>
          <w:rFonts w:asciiTheme="minorHAnsi" w:hAnsiTheme="minorHAnsi" w:cstheme="minorHAnsi"/>
        </w:rPr>
        <w:t xml:space="preserve"> </w:t>
      </w:r>
      <w:r w:rsidR="00511E34" w:rsidRPr="00225E9A">
        <w:rPr>
          <w:rFonts w:asciiTheme="minorHAnsi" w:hAnsiTheme="minorHAnsi" w:cstheme="minorHAnsi"/>
        </w:rPr>
        <w:t xml:space="preserve">Dále: </w:t>
      </w:r>
    </w:p>
    <w:p w14:paraId="6DC02512" w14:textId="77777777" w:rsidR="00511E34" w:rsidRPr="00225E9A" w:rsidRDefault="00511E34" w:rsidP="008C70FF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CF2860">
        <w:rPr>
          <w:rFonts w:asciiTheme="minorHAnsi" w:hAnsiTheme="minorHAnsi" w:cstheme="minorHAnsi"/>
          <w:sz w:val="24"/>
        </w:rPr>
        <w:t>zastupuje starostu MČ v době jeho nepřítomnosti (dlouhodobější stav např.</w:t>
      </w:r>
      <w:r w:rsidR="00D90206" w:rsidRPr="00CF2860">
        <w:rPr>
          <w:rFonts w:asciiTheme="minorHAnsi" w:hAnsiTheme="minorHAnsi" w:cstheme="minorHAnsi"/>
          <w:sz w:val="24"/>
        </w:rPr>
        <w:t xml:space="preserve"> </w:t>
      </w:r>
      <w:r w:rsidRPr="00CF2860">
        <w:rPr>
          <w:rFonts w:asciiTheme="minorHAnsi" w:hAnsiTheme="minorHAnsi" w:cstheme="minorHAnsi"/>
          <w:sz w:val="24"/>
        </w:rPr>
        <w:t>delší</w:t>
      </w:r>
      <w:r w:rsidRPr="00225E9A">
        <w:rPr>
          <w:rFonts w:asciiTheme="minorHAnsi" w:hAnsiTheme="minorHAnsi" w:cstheme="minorHAnsi"/>
          <w:sz w:val="24"/>
          <w:szCs w:val="24"/>
        </w:rPr>
        <w:t xml:space="preserve"> prac</w:t>
      </w:r>
      <w:r w:rsidR="00D90206" w:rsidRPr="00225E9A">
        <w:rPr>
          <w:rFonts w:asciiTheme="minorHAnsi" w:hAnsiTheme="minorHAnsi" w:cstheme="minorHAnsi"/>
          <w:sz w:val="24"/>
          <w:szCs w:val="24"/>
        </w:rPr>
        <w:t xml:space="preserve">ovní </w:t>
      </w:r>
      <w:r w:rsidRPr="00225E9A">
        <w:rPr>
          <w:rFonts w:asciiTheme="minorHAnsi" w:hAnsiTheme="minorHAnsi" w:cstheme="minorHAnsi"/>
          <w:sz w:val="24"/>
          <w:szCs w:val="24"/>
        </w:rPr>
        <w:t>cesta) nebo v době, kdy starosta nevykonává funkci (např.</w:t>
      </w:r>
      <w:r w:rsidR="00D90206" w:rsidRPr="00225E9A">
        <w:rPr>
          <w:rFonts w:asciiTheme="minorHAnsi" w:hAnsiTheme="minorHAnsi" w:cstheme="minorHAnsi"/>
          <w:sz w:val="24"/>
          <w:szCs w:val="24"/>
        </w:rPr>
        <w:t xml:space="preserve"> z důvodů pracovní </w:t>
      </w:r>
      <w:r w:rsidRPr="00225E9A">
        <w:rPr>
          <w:rFonts w:asciiTheme="minorHAnsi" w:hAnsiTheme="minorHAnsi" w:cstheme="minorHAnsi"/>
          <w:sz w:val="24"/>
          <w:szCs w:val="24"/>
        </w:rPr>
        <w:t>neschopnosti,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karantény,</w:t>
      </w:r>
      <w:r w:rsidR="008078C4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dovolené atd.)</w:t>
      </w:r>
    </w:p>
    <w:p w14:paraId="7F5B0CF6" w14:textId="77777777" w:rsidR="00511E34" w:rsidRPr="00225E9A" w:rsidRDefault="00511E34" w:rsidP="008C70FF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může plnit úkoly starosty i</w:t>
      </w:r>
      <w:r w:rsidR="008C70FF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když ten je přítomen, pokud je odmítne v rozporu se zákonem či rozhodnutím zastupitelstva MČ plnit starosta městské části</w:t>
      </w:r>
    </w:p>
    <w:p w14:paraId="630D2915" w14:textId="77777777" w:rsidR="00511E34" w:rsidRPr="00225E9A" w:rsidRDefault="00511E34" w:rsidP="008C70FF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zastupitelstvo 1. místostarostovi svěřuje zabezpečování konkrétních úkolů v samostatné působnosti</w:t>
      </w:r>
    </w:p>
    <w:p w14:paraId="0AEE043E" w14:textId="77777777" w:rsidR="00511E34" w:rsidRPr="00225E9A" w:rsidRDefault="00511E34" w:rsidP="004B38BE">
      <w:pPr>
        <w:numPr>
          <w:ilvl w:val="0"/>
          <w:numId w:val="48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je odpovědný zastupitelstvu MČ </w:t>
      </w:r>
    </w:p>
    <w:p w14:paraId="68256A6E" w14:textId="2B11038A" w:rsidR="00FE7E33" w:rsidRPr="00225E9A" w:rsidRDefault="00C841BF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 xml:space="preserve">2. </w:t>
      </w:r>
      <w:r w:rsidR="00D1674D">
        <w:rPr>
          <w:rFonts w:asciiTheme="minorHAnsi" w:hAnsiTheme="minorHAnsi" w:cstheme="minorHAnsi"/>
          <w:sz w:val="24"/>
          <w:szCs w:val="24"/>
        </w:rPr>
        <w:t>místostarosta</w:t>
      </w:r>
      <w:r w:rsidR="00FE7E33" w:rsidRPr="00225E9A">
        <w:rPr>
          <w:rFonts w:asciiTheme="minorHAnsi" w:hAnsiTheme="minorHAnsi" w:cstheme="minorHAnsi"/>
          <w:i/>
          <w:sz w:val="24"/>
          <w:szCs w:val="24"/>
        </w:rPr>
        <w:t xml:space="preserve"> starosty</w:t>
      </w:r>
    </w:p>
    <w:p w14:paraId="7E70E8BB" w14:textId="432CBFAE" w:rsidR="00C841BF" w:rsidRPr="00225E9A" w:rsidRDefault="00FE7E33" w:rsidP="00FE7E33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2.</w:t>
      </w:r>
      <w:r w:rsidR="00C841BF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="00D1674D">
        <w:rPr>
          <w:rFonts w:asciiTheme="minorHAnsi" w:hAnsiTheme="minorHAnsi" w:cstheme="minorHAnsi"/>
          <w:sz w:val="24"/>
          <w:szCs w:val="24"/>
        </w:rPr>
        <w:t>místostarosta</w:t>
      </w:r>
      <w:r w:rsidRPr="00225E9A">
        <w:rPr>
          <w:rFonts w:asciiTheme="minorHAnsi" w:hAnsiTheme="minorHAnsi" w:cstheme="minorHAnsi"/>
          <w:sz w:val="24"/>
          <w:szCs w:val="24"/>
        </w:rPr>
        <w:t xml:space="preserve"> je volen ZMČ</w:t>
      </w:r>
      <w:r w:rsidR="004B38BE" w:rsidRPr="00225E9A">
        <w:rPr>
          <w:rFonts w:asciiTheme="minorHAnsi" w:hAnsiTheme="minorHAnsi" w:cstheme="minorHAnsi"/>
          <w:sz w:val="24"/>
          <w:szCs w:val="24"/>
        </w:rPr>
        <w:t xml:space="preserve">. </w:t>
      </w:r>
      <w:r w:rsidR="00C841BF" w:rsidRPr="00225E9A">
        <w:rPr>
          <w:rFonts w:asciiTheme="minorHAnsi" w:hAnsiTheme="minorHAnsi" w:cstheme="minorHAnsi"/>
          <w:sz w:val="24"/>
          <w:szCs w:val="24"/>
        </w:rPr>
        <w:t>Dále:</w:t>
      </w:r>
    </w:p>
    <w:p w14:paraId="4C9D47EB" w14:textId="07FE8EF7" w:rsidR="00FE7E33" w:rsidRPr="00225E9A" w:rsidRDefault="00FE7E33" w:rsidP="00D1674D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zastupuje starostu MČ v době jeho nepřítomnosti a v době nepřítomnosti 1. </w:t>
      </w:r>
      <w:r w:rsidR="00D1674D">
        <w:rPr>
          <w:rFonts w:asciiTheme="minorHAnsi" w:hAnsiTheme="minorHAnsi" w:cstheme="minorHAnsi"/>
          <w:sz w:val="24"/>
          <w:szCs w:val="24"/>
        </w:rPr>
        <w:t>místostarosty</w:t>
      </w:r>
      <w:r w:rsidRPr="00225E9A">
        <w:rPr>
          <w:rFonts w:asciiTheme="minorHAnsi" w:hAnsiTheme="minorHAnsi" w:cstheme="minorHAnsi"/>
          <w:sz w:val="24"/>
          <w:szCs w:val="24"/>
        </w:rPr>
        <w:t xml:space="preserve"> (dlouhodobější stav např.</w:t>
      </w:r>
      <w:r w:rsidR="00C50E9C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delší prac</w:t>
      </w:r>
      <w:r w:rsidR="00C50E9C" w:rsidRPr="00225E9A">
        <w:rPr>
          <w:rFonts w:asciiTheme="minorHAnsi" w:hAnsiTheme="minorHAnsi" w:cstheme="minorHAnsi"/>
          <w:sz w:val="24"/>
          <w:szCs w:val="24"/>
        </w:rPr>
        <w:t xml:space="preserve">ovní </w:t>
      </w:r>
      <w:r w:rsidRPr="00225E9A">
        <w:rPr>
          <w:rFonts w:asciiTheme="minorHAnsi" w:hAnsiTheme="minorHAnsi" w:cstheme="minorHAnsi"/>
          <w:sz w:val="24"/>
          <w:szCs w:val="24"/>
        </w:rPr>
        <w:t>cesta) nebo v době, kdy starosta nebo 1. místostarosta nevykonávají funkci (např.</w:t>
      </w:r>
      <w:r w:rsidR="00C50E9C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z</w:t>
      </w:r>
      <w:r w:rsidR="00C50E9C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důvodů prac</w:t>
      </w:r>
      <w:r w:rsidR="00C50E9C" w:rsidRPr="00225E9A">
        <w:rPr>
          <w:rFonts w:asciiTheme="minorHAnsi" w:hAnsiTheme="minorHAnsi" w:cstheme="minorHAnsi"/>
          <w:sz w:val="24"/>
          <w:szCs w:val="24"/>
        </w:rPr>
        <w:t>ovní</w:t>
      </w:r>
      <w:r w:rsidRPr="00225E9A">
        <w:rPr>
          <w:rFonts w:asciiTheme="minorHAnsi" w:hAnsiTheme="minorHAnsi" w:cstheme="minorHAnsi"/>
          <w:sz w:val="24"/>
          <w:szCs w:val="24"/>
        </w:rPr>
        <w:t xml:space="preserve"> neschopnosti,</w:t>
      </w:r>
      <w:r w:rsidR="00C50E9C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karantény,</w:t>
      </w:r>
      <w:r w:rsidR="00C50E9C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dovolené atd.)</w:t>
      </w:r>
    </w:p>
    <w:p w14:paraId="48DCD11F" w14:textId="07BF1C60" w:rsidR="00FE7E33" w:rsidRPr="00225E9A" w:rsidRDefault="00FE7E33" w:rsidP="00D1674D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může plnit úkoly starosty i</w:t>
      </w:r>
      <w:r w:rsidR="00750979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 xml:space="preserve">když ten je přítomen, pokud je odmítne v rozporu se zákonem či rozhodnutím zastupitelstva MČ plnit starosta městské části nebo 1. </w:t>
      </w:r>
      <w:r w:rsidR="00D1674D">
        <w:rPr>
          <w:rFonts w:asciiTheme="minorHAnsi" w:hAnsiTheme="minorHAnsi" w:cstheme="minorHAnsi"/>
          <w:sz w:val="24"/>
          <w:szCs w:val="24"/>
        </w:rPr>
        <w:t>místostarosty</w:t>
      </w:r>
    </w:p>
    <w:p w14:paraId="5A4F686E" w14:textId="77777777" w:rsidR="00FE7E33" w:rsidRPr="00225E9A" w:rsidRDefault="00FE7E33" w:rsidP="00D1674D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zastupitelstvo 2. místostarostovi svěřuje zabezpečování konkrétních úkolů v samostatné působnosti</w:t>
      </w:r>
    </w:p>
    <w:p w14:paraId="33661975" w14:textId="77777777" w:rsidR="00FE7E33" w:rsidRPr="00225E9A" w:rsidRDefault="00FE7E33" w:rsidP="00D1674D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je odpovědný zastupitelstvu MČ </w:t>
      </w:r>
    </w:p>
    <w:p w14:paraId="56014E2C" w14:textId="77777777" w:rsidR="0093272B" w:rsidRPr="00225E9A" w:rsidRDefault="0093272B">
      <w:pPr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</w:rPr>
        <w:br w:type="page"/>
      </w:r>
    </w:p>
    <w:p w14:paraId="0B20CCEC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19" w:name="_Toc6430769"/>
      <w:r w:rsidRPr="00225E9A">
        <w:rPr>
          <w:rFonts w:asciiTheme="minorHAnsi" w:hAnsiTheme="minorHAnsi" w:cstheme="minorHAnsi"/>
          <w:b/>
        </w:rPr>
        <w:lastRenderedPageBreak/>
        <w:t>čl.</w:t>
      </w:r>
      <w:r w:rsidR="00360B11" w:rsidRPr="00225E9A">
        <w:rPr>
          <w:rFonts w:asciiTheme="minorHAnsi" w:hAnsiTheme="minorHAnsi" w:cstheme="minorHAnsi"/>
          <w:b/>
        </w:rPr>
        <w:t xml:space="preserve"> 2.4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 xml:space="preserve">Výbory </w:t>
      </w:r>
      <w:r w:rsidR="00D368C0" w:rsidRPr="00225E9A">
        <w:rPr>
          <w:rFonts w:asciiTheme="minorHAnsi" w:hAnsiTheme="minorHAnsi" w:cstheme="minorHAnsi"/>
          <w:b/>
        </w:rPr>
        <w:t xml:space="preserve">a komise </w:t>
      </w:r>
      <w:r w:rsidR="00360B11" w:rsidRPr="00225E9A">
        <w:rPr>
          <w:rFonts w:asciiTheme="minorHAnsi" w:hAnsiTheme="minorHAnsi" w:cstheme="minorHAnsi"/>
          <w:b/>
        </w:rPr>
        <w:t>zastupitelstva městské části</w:t>
      </w:r>
      <w:bookmarkEnd w:id="19"/>
    </w:p>
    <w:p w14:paraId="04623289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ab/>
        <w:t xml:space="preserve">                                </w:t>
      </w:r>
    </w:p>
    <w:p w14:paraId="4639591B" w14:textId="77777777" w:rsidR="00360B11" w:rsidRPr="00225E9A" w:rsidRDefault="00360B11" w:rsidP="008C70FF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ZMČ zřizuje jako své iniciativní a kontrolní orgány výbory</w:t>
      </w:r>
      <w:r w:rsidR="005D359C" w:rsidRPr="00225E9A">
        <w:rPr>
          <w:rFonts w:asciiTheme="minorHAnsi" w:hAnsiTheme="minorHAnsi" w:cstheme="minorHAnsi"/>
        </w:rPr>
        <w:t xml:space="preserve"> a komise</w:t>
      </w:r>
      <w:r w:rsidRPr="00225E9A">
        <w:rPr>
          <w:rFonts w:asciiTheme="minorHAnsi" w:hAnsiTheme="minorHAnsi" w:cstheme="minorHAnsi"/>
        </w:rPr>
        <w:t>. Počet členů určuje ZMČ tak, aby byl vždy lichý. Výbory</w:t>
      </w:r>
      <w:r w:rsidR="005D359C" w:rsidRPr="00225E9A">
        <w:rPr>
          <w:rFonts w:asciiTheme="minorHAnsi" w:hAnsiTheme="minorHAnsi" w:cstheme="minorHAnsi"/>
        </w:rPr>
        <w:t xml:space="preserve"> a komise </w:t>
      </w:r>
      <w:r w:rsidRPr="00225E9A">
        <w:rPr>
          <w:rFonts w:asciiTheme="minorHAnsi" w:hAnsiTheme="minorHAnsi" w:cstheme="minorHAnsi"/>
        </w:rPr>
        <w:t xml:space="preserve">nemají žádnou samostatnou rozhodovací pravomoc v oblasti samostatné působnosti obce (ani v oblasti působnosti přenesené) a jejich usnesení zavazují pouze výbory samotné, tedy jejich členy. </w:t>
      </w:r>
    </w:p>
    <w:p w14:paraId="211C4883" w14:textId="77777777" w:rsidR="00360B11" w:rsidRPr="00225E9A" w:rsidRDefault="00360B11" w:rsidP="008C70FF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Předsedové i členové jsou jmenováni ZMČ.</w:t>
      </w:r>
    </w:p>
    <w:p w14:paraId="55168C0D" w14:textId="77777777" w:rsidR="003E2887" w:rsidRPr="00225E9A" w:rsidRDefault="003E2887">
      <w:pPr>
        <w:rPr>
          <w:rFonts w:asciiTheme="minorHAnsi" w:hAnsiTheme="minorHAnsi" w:cstheme="minorHAnsi"/>
          <w:sz w:val="24"/>
        </w:rPr>
      </w:pPr>
    </w:p>
    <w:p w14:paraId="5D07ACFB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ZMČ zřídilo tyto výbory</w:t>
      </w:r>
      <w:r w:rsidR="008A1B3C" w:rsidRPr="00225E9A">
        <w:rPr>
          <w:rFonts w:asciiTheme="minorHAnsi" w:hAnsiTheme="minorHAnsi" w:cstheme="minorHAnsi"/>
        </w:rPr>
        <w:t xml:space="preserve"> a komise</w:t>
      </w:r>
      <w:r w:rsidRPr="00225E9A">
        <w:rPr>
          <w:rFonts w:asciiTheme="minorHAnsi" w:hAnsiTheme="minorHAnsi" w:cstheme="minorHAnsi"/>
        </w:rPr>
        <w:t xml:space="preserve">:  </w:t>
      </w:r>
      <w:r w:rsidRPr="00225E9A">
        <w:rPr>
          <w:rFonts w:asciiTheme="minorHAnsi" w:hAnsiTheme="minorHAnsi" w:cstheme="minorHAnsi"/>
        </w:rPr>
        <w:tab/>
      </w:r>
    </w:p>
    <w:p w14:paraId="0A84065C" w14:textId="77777777" w:rsidR="0064611D" w:rsidRPr="00225E9A" w:rsidRDefault="0064611D" w:rsidP="00360B11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05F49D7D" w14:textId="77777777" w:rsidR="0064611D" w:rsidRPr="00225E9A" w:rsidRDefault="0064611D" w:rsidP="00360B11">
      <w:pPr>
        <w:pStyle w:val="Zkladntextodsazen"/>
        <w:ind w:left="0" w:firstLine="0"/>
        <w:rPr>
          <w:rFonts w:asciiTheme="minorHAnsi" w:hAnsiTheme="minorHAnsi" w:cstheme="minorHAnsi"/>
          <w:i/>
        </w:rPr>
      </w:pPr>
      <w:r w:rsidRPr="00225E9A">
        <w:rPr>
          <w:rFonts w:asciiTheme="minorHAnsi" w:hAnsiTheme="minorHAnsi" w:cstheme="minorHAnsi"/>
          <w:i/>
        </w:rPr>
        <w:t>Výbor, komise</w:t>
      </w:r>
      <w:r w:rsidRPr="00225E9A">
        <w:rPr>
          <w:rFonts w:asciiTheme="minorHAnsi" w:hAnsiTheme="minorHAnsi" w:cstheme="minorHAnsi"/>
          <w:i/>
        </w:rPr>
        <w:tab/>
      </w:r>
      <w:r w:rsidRPr="00225E9A">
        <w:rPr>
          <w:rFonts w:asciiTheme="minorHAnsi" w:hAnsiTheme="minorHAnsi" w:cstheme="minorHAnsi"/>
          <w:i/>
        </w:rPr>
        <w:tab/>
      </w:r>
      <w:r w:rsidRPr="00225E9A">
        <w:rPr>
          <w:rFonts w:asciiTheme="minorHAnsi" w:hAnsiTheme="minorHAnsi" w:cstheme="minorHAnsi"/>
          <w:i/>
        </w:rPr>
        <w:tab/>
      </w:r>
      <w:r w:rsidRPr="00225E9A">
        <w:rPr>
          <w:rFonts w:asciiTheme="minorHAnsi" w:hAnsiTheme="minorHAnsi" w:cstheme="minorHAnsi"/>
          <w:i/>
        </w:rPr>
        <w:tab/>
      </w:r>
      <w:r w:rsidRPr="00225E9A">
        <w:rPr>
          <w:rFonts w:asciiTheme="minorHAnsi" w:hAnsiTheme="minorHAnsi" w:cstheme="minorHAnsi"/>
          <w:i/>
        </w:rPr>
        <w:tab/>
        <w:t>používaná zkratka</w:t>
      </w:r>
      <w:r w:rsidRPr="00225E9A">
        <w:rPr>
          <w:rFonts w:asciiTheme="minorHAnsi" w:hAnsiTheme="minorHAnsi" w:cstheme="minorHAnsi"/>
          <w:i/>
        </w:rPr>
        <w:tab/>
      </w:r>
    </w:p>
    <w:p w14:paraId="144A8261" w14:textId="77777777" w:rsidR="0064611D" w:rsidRPr="00225E9A" w:rsidRDefault="0064611D" w:rsidP="00360B11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09787F09" w14:textId="77777777" w:rsidR="00360B11" w:rsidRPr="00225E9A" w:rsidRDefault="00720320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</w:t>
      </w:r>
      <w:r w:rsidR="00360B11" w:rsidRPr="00225E9A">
        <w:rPr>
          <w:rFonts w:asciiTheme="minorHAnsi" w:hAnsiTheme="minorHAnsi" w:cstheme="minorHAnsi"/>
        </w:rPr>
        <w:t xml:space="preserve">ontrolní </w:t>
      </w:r>
      <w:r w:rsidR="004E7908" w:rsidRPr="00225E9A">
        <w:rPr>
          <w:rFonts w:asciiTheme="minorHAnsi" w:hAnsiTheme="minorHAnsi" w:cstheme="minorHAnsi"/>
        </w:rPr>
        <w:t xml:space="preserve">výbor 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KV</w:t>
      </w:r>
      <w:r w:rsidR="00360B11" w:rsidRPr="00225E9A">
        <w:rPr>
          <w:rFonts w:asciiTheme="minorHAnsi" w:hAnsiTheme="minorHAnsi" w:cstheme="minorHAnsi"/>
        </w:rPr>
        <w:t xml:space="preserve"> </w:t>
      </w:r>
    </w:p>
    <w:p w14:paraId="6EAE2DCB" w14:textId="77777777" w:rsidR="00360B11" w:rsidRPr="00225E9A" w:rsidRDefault="00720320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F</w:t>
      </w:r>
      <w:r w:rsidR="00360B11" w:rsidRPr="00225E9A">
        <w:rPr>
          <w:rFonts w:asciiTheme="minorHAnsi" w:hAnsiTheme="minorHAnsi" w:cstheme="minorHAnsi"/>
        </w:rPr>
        <w:t xml:space="preserve">inanční </w:t>
      </w:r>
      <w:r w:rsidR="008F1CFD" w:rsidRPr="00225E9A">
        <w:rPr>
          <w:rFonts w:asciiTheme="minorHAnsi" w:hAnsiTheme="minorHAnsi" w:cstheme="minorHAnsi"/>
        </w:rPr>
        <w:t>výbor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FV</w:t>
      </w:r>
    </w:p>
    <w:p w14:paraId="2B1FC76C" w14:textId="77777777" w:rsidR="00360B11" w:rsidRPr="00225E9A" w:rsidRDefault="00720320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S</w:t>
      </w:r>
      <w:r w:rsidR="00E94C96" w:rsidRPr="00225E9A">
        <w:rPr>
          <w:rFonts w:asciiTheme="minorHAnsi" w:hAnsiTheme="minorHAnsi" w:cstheme="minorHAnsi"/>
        </w:rPr>
        <w:t xml:space="preserve">ociální </w:t>
      </w:r>
      <w:r w:rsidRPr="00225E9A">
        <w:rPr>
          <w:rFonts w:asciiTheme="minorHAnsi" w:hAnsiTheme="minorHAnsi" w:cstheme="minorHAnsi"/>
        </w:rPr>
        <w:t>ko</w:t>
      </w:r>
      <w:r w:rsidR="00E94C96" w:rsidRPr="00225E9A">
        <w:rPr>
          <w:rFonts w:asciiTheme="minorHAnsi" w:hAnsiTheme="minorHAnsi" w:cstheme="minorHAnsi"/>
        </w:rPr>
        <w:t>mise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SK</w:t>
      </w:r>
    </w:p>
    <w:p w14:paraId="7D324BAE" w14:textId="77777777" w:rsidR="00360B11" w:rsidRPr="00225E9A" w:rsidRDefault="00720320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S</w:t>
      </w:r>
      <w:r w:rsidR="00E94C96" w:rsidRPr="00225E9A">
        <w:rPr>
          <w:rFonts w:asciiTheme="minorHAnsi" w:hAnsiTheme="minorHAnsi" w:cstheme="minorHAnsi"/>
        </w:rPr>
        <w:t>tavební komise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STK</w:t>
      </w:r>
      <w:r w:rsidR="00360B11" w:rsidRPr="00225E9A">
        <w:rPr>
          <w:rFonts w:asciiTheme="minorHAnsi" w:hAnsiTheme="minorHAnsi" w:cstheme="minorHAnsi"/>
        </w:rPr>
        <w:t xml:space="preserve"> </w:t>
      </w:r>
    </w:p>
    <w:p w14:paraId="0D8E3D10" w14:textId="77777777" w:rsidR="00360B11" w:rsidRPr="00225E9A" w:rsidRDefault="00FF75ED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</w:t>
      </w:r>
      <w:r w:rsidR="00E94C96" w:rsidRPr="00225E9A">
        <w:rPr>
          <w:rFonts w:asciiTheme="minorHAnsi" w:hAnsiTheme="minorHAnsi" w:cstheme="minorHAnsi"/>
        </w:rPr>
        <w:t>omise doprav</w:t>
      </w:r>
      <w:r w:rsidR="008E2C37" w:rsidRPr="00225E9A">
        <w:rPr>
          <w:rFonts w:asciiTheme="minorHAnsi" w:hAnsiTheme="minorHAnsi" w:cstheme="minorHAnsi"/>
        </w:rPr>
        <w:t>y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KD</w:t>
      </w:r>
    </w:p>
    <w:p w14:paraId="24C94330" w14:textId="77777777" w:rsidR="0064611D" w:rsidRPr="00225E9A" w:rsidRDefault="0064611D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Komise životního prostředí</w:t>
      </w:r>
      <w:r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ab/>
      </w:r>
      <w:r w:rsidR="0093272B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KŽP</w:t>
      </w:r>
    </w:p>
    <w:p w14:paraId="58236100" w14:textId="77777777" w:rsidR="00360B11" w:rsidRPr="00225E9A" w:rsidRDefault="00FF75ED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</w:t>
      </w:r>
      <w:r w:rsidR="00E94C96" w:rsidRPr="00225E9A">
        <w:rPr>
          <w:rFonts w:asciiTheme="minorHAnsi" w:hAnsiTheme="minorHAnsi" w:cstheme="minorHAnsi"/>
        </w:rPr>
        <w:t>omise veřejného pořádku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93272B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KVP</w:t>
      </w:r>
    </w:p>
    <w:p w14:paraId="604D31A9" w14:textId="77777777" w:rsidR="00360B11" w:rsidRPr="00225E9A" w:rsidRDefault="00FF75ED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</w:t>
      </w:r>
      <w:r w:rsidR="00E94C96" w:rsidRPr="00225E9A">
        <w:rPr>
          <w:rFonts w:asciiTheme="minorHAnsi" w:hAnsiTheme="minorHAnsi" w:cstheme="minorHAnsi"/>
        </w:rPr>
        <w:t>omise kultury a školství</w:t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="0064611D"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>KKŠ</w:t>
      </w:r>
    </w:p>
    <w:p w14:paraId="0C77197B" w14:textId="77777777" w:rsidR="0064611D" w:rsidRPr="00225E9A" w:rsidRDefault="0064611D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Komise pro média</w:t>
      </w:r>
      <w:r w:rsidR="00A2596B" w:rsidRPr="00225E9A">
        <w:rPr>
          <w:rFonts w:asciiTheme="minorHAnsi" w:hAnsiTheme="minorHAnsi" w:cstheme="minorHAnsi"/>
        </w:rPr>
        <w:t xml:space="preserve"> a informační technologie</w:t>
      </w:r>
      <w:r w:rsidRPr="00225E9A">
        <w:rPr>
          <w:rFonts w:asciiTheme="minorHAnsi" w:hAnsiTheme="minorHAnsi" w:cstheme="minorHAnsi"/>
        </w:rPr>
        <w:tab/>
      </w:r>
      <w:r w:rsidR="0093272B" w:rsidRPr="00225E9A">
        <w:rPr>
          <w:rFonts w:asciiTheme="minorHAnsi" w:hAnsiTheme="minorHAnsi" w:cstheme="minorHAnsi"/>
        </w:rPr>
        <w:tab/>
      </w:r>
      <w:r w:rsidR="003F0395" w:rsidRPr="00225E9A">
        <w:rPr>
          <w:rFonts w:asciiTheme="minorHAnsi" w:hAnsiTheme="minorHAnsi" w:cstheme="minorHAnsi"/>
        </w:rPr>
        <w:t>KM</w:t>
      </w:r>
      <w:r w:rsidR="00A2596B" w:rsidRPr="00225E9A">
        <w:rPr>
          <w:rFonts w:asciiTheme="minorHAnsi" w:hAnsiTheme="minorHAnsi" w:cstheme="minorHAnsi"/>
        </w:rPr>
        <w:t>IT</w:t>
      </w:r>
    </w:p>
    <w:p w14:paraId="50194B8A" w14:textId="43B3813F" w:rsidR="00DC4C3B" w:rsidRDefault="00DC4C3B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Komise </w:t>
      </w:r>
      <w:r w:rsidR="006E6D1D" w:rsidRPr="00225E9A">
        <w:rPr>
          <w:rFonts w:asciiTheme="minorHAnsi" w:hAnsiTheme="minorHAnsi" w:cstheme="minorHAnsi"/>
        </w:rPr>
        <w:t>b</w:t>
      </w:r>
      <w:r w:rsidRPr="00225E9A">
        <w:rPr>
          <w:rFonts w:asciiTheme="minorHAnsi" w:hAnsiTheme="minorHAnsi" w:cstheme="minorHAnsi"/>
        </w:rPr>
        <w:t>ezpečnost</w:t>
      </w:r>
      <w:r w:rsidR="00C719B9" w:rsidRPr="00225E9A">
        <w:rPr>
          <w:rFonts w:asciiTheme="minorHAnsi" w:hAnsiTheme="minorHAnsi" w:cstheme="minorHAnsi"/>
        </w:rPr>
        <w:t>i</w:t>
      </w:r>
      <w:r w:rsidRPr="00225E9A">
        <w:rPr>
          <w:rFonts w:asciiTheme="minorHAnsi" w:hAnsiTheme="minorHAnsi" w:cstheme="minorHAnsi"/>
        </w:rPr>
        <w:t xml:space="preserve"> a krizové</w:t>
      </w:r>
      <w:r w:rsidR="00C719B9" w:rsidRPr="00225E9A">
        <w:rPr>
          <w:rFonts w:asciiTheme="minorHAnsi" w:hAnsiTheme="minorHAnsi" w:cstheme="minorHAnsi"/>
        </w:rPr>
        <w:t>ho</w:t>
      </w:r>
      <w:r w:rsidRPr="00225E9A">
        <w:rPr>
          <w:rFonts w:asciiTheme="minorHAnsi" w:hAnsiTheme="minorHAnsi" w:cstheme="minorHAnsi"/>
        </w:rPr>
        <w:t xml:space="preserve"> řízení</w:t>
      </w:r>
      <w:r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ab/>
        <w:t>KBKŘ</w:t>
      </w:r>
    </w:p>
    <w:p w14:paraId="58721FB5" w14:textId="60F13122" w:rsidR="00634665" w:rsidRPr="00225E9A" w:rsidRDefault="00634665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Komise sportu a volného času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KSVČ</w:t>
      </w:r>
    </w:p>
    <w:p w14:paraId="7573CE63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76C1A353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Každý výbor </w:t>
      </w:r>
      <w:r w:rsidR="00E94C96" w:rsidRPr="00225E9A">
        <w:rPr>
          <w:rFonts w:asciiTheme="minorHAnsi" w:hAnsiTheme="minorHAnsi" w:cstheme="minorHAnsi"/>
        </w:rPr>
        <w:t xml:space="preserve">a komise </w:t>
      </w:r>
      <w:r w:rsidRPr="00225E9A">
        <w:rPr>
          <w:rFonts w:asciiTheme="minorHAnsi" w:hAnsiTheme="minorHAnsi" w:cstheme="minorHAnsi"/>
        </w:rPr>
        <w:t xml:space="preserve">se při plnění úkolů řídí Jednacím řádem. </w:t>
      </w:r>
    </w:p>
    <w:p w14:paraId="7DA38EA0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06A38A7D" w14:textId="77777777" w:rsidR="000271A9" w:rsidRPr="00225E9A" w:rsidRDefault="000271A9">
      <w:pPr>
        <w:rPr>
          <w:rFonts w:asciiTheme="minorHAnsi" w:hAnsiTheme="minorHAnsi" w:cstheme="minorHAnsi"/>
          <w:sz w:val="24"/>
        </w:rPr>
      </w:pPr>
      <w:r w:rsidRPr="00225E9A">
        <w:rPr>
          <w:rFonts w:asciiTheme="minorHAnsi" w:hAnsiTheme="minorHAnsi" w:cstheme="minorHAnsi"/>
        </w:rPr>
        <w:br w:type="page"/>
      </w:r>
    </w:p>
    <w:p w14:paraId="4B048259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20" w:name="_Toc6430770"/>
      <w:r w:rsidRPr="00225E9A">
        <w:rPr>
          <w:rFonts w:asciiTheme="minorHAnsi" w:hAnsiTheme="minorHAnsi" w:cstheme="minorHAnsi"/>
          <w:b/>
        </w:rPr>
        <w:lastRenderedPageBreak/>
        <w:t>čl.</w:t>
      </w:r>
      <w:r w:rsidR="00360B11" w:rsidRPr="00225E9A">
        <w:rPr>
          <w:rFonts w:asciiTheme="minorHAnsi" w:hAnsiTheme="minorHAnsi" w:cstheme="minorHAnsi"/>
          <w:b/>
        </w:rPr>
        <w:t xml:space="preserve"> 2.</w:t>
      </w:r>
      <w:r w:rsidR="00906A8E" w:rsidRPr="00225E9A">
        <w:rPr>
          <w:rFonts w:asciiTheme="minorHAnsi" w:hAnsiTheme="minorHAnsi" w:cstheme="minorHAnsi"/>
          <w:b/>
        </w:rPr>
        <w:t>5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Úřad městské části</w:t>
      </w:r>
      <w:bookmarkEnd w:id="20"/>
    </w:p>
    <w:p w14:paraId="07097F3B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ab/>
        <w:t xml:space="preserve">                                 </w:t>
      </w:r>
    </w:p>
    <w:p w14:paraId="1262A752" w14:textId="77777777" w:rsidR="00360B11" w:rsidRPr="00225E9A" w:rsidRDefault="00906A8E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P</w:t>
      </w:r>
      <w:r w:rsidR="00360B11" w:rsidRPr="00225E9A">
        <w:rPr>
          <w:rFonts w:asciiTheme="minorHAnsi" w:hAnsiTheme="minorHAnsi" w:cstheme="minorHAnsi"/>
        </w:rPr>
        <w:t xml:space="preserve">odle § 103 zákona č. 131/2000 Sb., o hlavním městě Praze je ÚMČ orgánem              </w:t>
      </w:r>
    </w:p>
    <w:p w14:paraId="6DB9A0B2" w14:textId="77777777" w:rsidR="00906A8E" w:rsidRPr="00225E9A" w:rsidRDefault="00360B11" w:rsidP="008C70FF">
      <w:pPr>
        <w:pStyle w:val="Zkladntextodsazen"/>
        <w:tabs>
          <w:tab w:val="left" w:pos="426"/>
          <w:tab w:val="left" w:pos="567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MČ Praha</w:t>
      </w:r>
      <w:r w:rsidR="00ED5EEF" w:rsidRPr="00225E9A">
        <w:rPr>
          <w:rFonts w:asciiTheme="minorHAnsi" w:hAnsiTheme="minorHAnsi" w:cstheme="minorHAnsi"/>
        </w:rPr>
        <w:t>-</w:t>
      </w:r>
      <w:r w:rsidR="00906A8E" w:rsidRPr="00225E9A">
        <w:rPr>
          <w:rFonts w:asciiTheme="minorHAnsi" w:hAnsiTheme="minorHAnsi" w:cstheme="minorHAnsi"/>
        </w:rPr>
        <w:t xml:space="preserve">Březiněves. </w:t>
      </w:r>
    </w:p>
    <w:p w14:paraId="0556B771" w14:textId="77777777" w:rsidR="00906A8E" w:rsidRPr="00225E9A" w:rsidRDefault="00906A8E" w:rsidP="008C70FF">
      <w:pPr>
        <w:pStyle w:val="Zkladntextodsazen"/>
        <w:tabs>
          <w:tab w:val="left" w:pos="426"/>
          <w:tab w:val="left" w:pos="567"/>
        </w:tabs>
        <w:jc w:val="both"/>
        <w:rPr>
          <w:rFonts w:asciiTheme="minorHAnsi" w:hAnsiTheme="minorHAnsi" w:cstheme="minorHAnsi"/>
        </w:rPr>
      </w:pPr>
    </w:p>
    <w:p w14:paraId="6AC81761" w14:textId="3BEB6EBC" w:rsidR="00360B11" w:rsidRPr="00225E9A" w:rsidRDefault="00360B11" w:rsidP="008C70FF">
      <w:pPr>
        <w:pStyle w:val="Zkladntextodsazen"/>
        <w:tabs>
          <w:tab w:val="left" w:pos="426"/>
          <w:tab w:val="left" w:pos="567"/>
        </w:tabs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ÚMČ tvoří starost</w:t>
      </w:r>
      <w:r w:rsidR="00906A8E" w:rsidRPr="00225E9A">
        <w:rPr>
          <w:rFonts w:asciiTheme="minorHAnsi" w:hAnsiTheme="minorHAnsi" w:cstheme="minorHAnsi"/>
        </w:rPr>
        <w:t xml:space="preserve">a, </w:t>
      </w:r>
      <w:r w:rsidR="00D1674D">
        <w:rPr>
          <w:rFonts w:asciiTheme="minorHAnsi" w:hAnsiTheme="minorHAnsi" w:cstheme="minorHAnsi"/>
          <w:szCs w:val="24"/>
        </w:rPr>
        <w:t>místostarostové</w:t>
      </w:r>
      <w:r w:rsidR="008C70FF" w:rsidRPr="00225E9A">
        <w:rPr>
          <w:rFonts w:asciiTheme="minorHAnsi" w:hAnsiTheme="minorHAnsi" w:cstheme="minorHAnsi"/>
        </w:rPr>
        <w:t>, tajemník ÚMČ</w:t>
      </w:r>
      <w:r w:rsidR="00906A8E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a zaměstnanci MČ zařazení do ÚMČ</w:t>
      </w:r>
      <w:r w:rsidR="00F62C50" w:rsidRPr="00225E9A">
        <w:rPr>
          <w:rFonts w:asciiTheme="minorHAnsi" w:hAnsiTheme="minorHAnsi" w:cstheme="minorHAnsi"/>
        </w:rPr>
        <w:t xml:space="preserve"> (referentk</w:t>
      </w:r>
      <w:r w:rsidR="008C70FF" w:rsidRPr="00225E9A">
        <w:rPr>
          <w:rFonts w:asciiTheme="minorHAnsi" w:hAnsiTheme="minorHAnsi" w:cstheme="minorHAnsi"/>
        </w:rPr>
        <w:t>y</w:t>
      </w:r>
      <w:r w:rsidR="00F62C50" w:rsidRPr="00225E9A">
        <w:rPr>
          <w:rFonts w:asciiTheme="minorHAnsi" w:hAnsiTheme="minorHAnsi" w:cstheme="minorHAnsi"/>
        </w:rPr>
        <w:t xml:space="preserve"> státní správy a samosprávy, účetn</w:t>
      </w:r>
      <w:r w:rsidR="004542C9" w:rsidRPr="00225E9A">
        <w:rPr>
          <w:rFonts w:asciiTheme="minorHAnsi" w:hAnsiTheme="minorHAnsi" w:cstheme="minorHAnsi"/>
        </w:rPr>
        <w:t>í, knihovnice, kronikářka)</w:t>
      </w:r>
      <w:r w:rsidR="00906A8E" w:rsidRPr="00225E9A">
        <w:rPr>
          <w:rFonts w:asciiTheme="minorHAnsi" w:hAnsiTheme="minorHAnsi" w:cstheme="minorHAnsi"/>
        </w:rPr>
        <w:t>.</w:t>
      </w:r>
    </w:p>
    <w:p w14:paraId="1935E052" w14:textId="77777777" w:rsidR="00906A8E" w:rsidRPr="00225E9A" w:rsidRDefault="00906A8E" w:rsidP="008C70FF">
      <w:pPr>
        <w:pStyle w:val="Zkladntextodsazen"/>
        <w:tabs>
          <w:tab w:val="left" w:pos="426"/>
          <w:tab w:val="left" w:pos="567"/>
        </w:tabs>
        <w:jc w:val="both"/>
        <w:rPr>
          <w:rFonts w:asciiTheme="minorHAnsi" w:hAnsiTheme="minorHAnsi" w:cstheme="minorHAnsi"/>
        </w:rPr>
      </w:pPr>
    </w:p>
    <w:p w14:paraId="42EB7BD6" w14:textId="77777777" w:rsidR="00512D77" w:rsidRPr="00225E9A" w:rsidRDefault="00360B11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ZMČ zřizuje na návrh </w:t>
      </w:r>
      <w:r w:rsidR="00906A8E" w:rsidRPr="00225E9A">
        <w:rPr>
          <w:rFonts w:asciiTheme="minorHAnsi" w:hAnsiTheme="minorHAnsi" w:cstheme="minorHAnsi"/>
        </w:rPr>
        <w:t xml:space="preserve">starosty </w:t>
      </w:r>
      <w:r w:rsidRPr="00225E9A">
        <w:rPr>
          <w:rFonts w:asciiTheme="minorHAnsi" w:hAnsiTheme="minorHAnsi" w:cstheme="minorHAnsi"/>
        </w:rPr>
        <w:t xml:space="preserve">pro jednotlivé oblasti činnosti ÚMČ odbory, které se </w:t>
      </w:r>
    </w:p>
    <w:p w14:paraId="5EFA969C" w14:textId="77777777" w:rsidR="00360B11" w:rsidRPr="00225E9A" w:rsidRDefault="00360B11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mohou dělit na oddělení a úseky</w:t>
      </w:r>
      <w:r w:rsidR="0034403F" w:rsidRPr="00225E9A">
        <w:rPr>
          <w:rFonts w:asciiTheme="minorHAnsi" w:hAnsiTheme="minorHAnsi" w:cstheme="minorHAnsi"/>
        </w:rPr>
        <w:t>.</w:t>
      </w:r>
    </w:p>
    <w:p w14:paraId="4E70BEA8" w14:textId="77777777" w:rsidR="0034403F" w:rsidRPr="00225E9A" w:rsidRDefault="0034403F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64F00A8" w14:textId="77777777" w:rsidR="0034403F" w:rsidRPr="00225E9A" w:rsidRDefault="00360B11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ÚMČ vykonává přenesenou působnost městské části, není-li zákonem svěřena jiným</w:t>
      </w:r>
    </w:p>
    <w:p w14:paraId="2FD90DC4" w14:textId="77777777" w:rsidR="00360B11" w:rsidRPr="00225E9A" w:rsidRDefault="00360B11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orgánům městské části</w:t>
      </w:r>
      <w:r w:rsidR="0034403F" w:rsidRPr="00225E9A">
        <w:rPr>
          <w:rFonts w:asciiTheme="minorHAnsi" w:hAnsiTheme="minorHAnsi" w:cstheme="minorHAnsi"/>
        </w:rPr>
        <w:t>.</w:t>
      </w:r>
    </w:p>
    <w:p w14:paraId="34F1DEC9" w14:textId="77777777" w:rsidR="0034403F" w:rsidRPr="00225E9A" w:rsidRDefault="0034403F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DFCA2E8" w14:textId="77777777" w:rsidR="00360B11" w:rsidRPr="00225E9A" w:rsidRDefault="0034403F" w:rsidP="008C70FF">
      <w:pPr>
        <w:pStyle w:val="Zkladntextodsazen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V</w:t>
      </w:r>
      <w:r w:rsidR="00360B11" w:rsidRPr="00225E9A">
        <w:rPr>
          <w:rFonts w:asciiTheme="minorHAnsi" w:hAnsiTheme="minorHAnsi" w:cstheme="minorHAnsi"/>
        </w:rPr>
        <w:t>e věcech přenesené působnosti je ÚMČ podřízen Magistrátu hl. m. Prahy</w:t>
      </w:r>
      <w:r w:rsidRPr="00225E9A">
        <w:rPr>
          <w:rFonts w:asciiTheme="minorHAnsi" w:hAnsiTheme="minorHAnsi" w:cstheme="minorHAnsi"/>
        </w:rPr>
        <w:t>.</w:t>
      </w:r>
    </w:p>
    <w:p w14:paraId="2002689D" w14:textId="77777777" w:rsidR="00360B11" w:rsidRPr="00225E9A" w:rsidRDefault="00360B11" w:rsidP="008C70FF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</w:p>
    <w:p w14:paraId="177409B5" w14:textId="77777777" w:rsidR="00BE3541" w:rsidRPr="00225E9A" w:rsidRDefault="00360B11" w:rsidP="008C70FF">
      <w:pPr>
        <w:pStyle w:val="Zkladntextodsazen"/>
        <w:ind w:left="0" w:firstLine="0"/>
        <w:jc w:val="both"/>
        <w:rPr>
          <w:rFonts w:asciiTheme="minorHAnsi" w:hAnsiTheme="minorHAnsi" w:cstheme="minorHAnsi"/>
          <w:bCs/>
        </w:rPr>
      </w:pPr>
      <w:r w:rsidRPr="00225E9A">
        <w:rPr>
          <w:rFonts w:asciiTheme="minorHAnsi" w:hAnsiTheme="minorHAnsi" w:cstheme="minorHAnsi"/>
          <w:bCs/>
        </w:rPr>
        <w:t>ÚMČ zejména:</w:t>
      </w:r>
    </w:p>
    <w:p w14:paraId="59A520D8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plní úkoly, které mu uložilo ZMČ</w:t>
      </w:r>
    </w:p>
    <w:p w14:paraId="2EE9F23C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provádí dohled a po odborné stránce pomáhá organizacím, zřízeným městskou částí</w:t>
      </w:r>
    </w:p>
    <w:p w14:paraId="5FFEB39F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pomáhá výborům </w:t>
      </w:r>
      <w:r w:rsidR="000937A7" w:rsidRPr="00225E9A">
        <w:rPr>
          <w:rFonts w:asciiTheme="minorHAnsi" w:hAnsiTheme="minorHAnsi" w:cstheme="minorHAnsi"/>
        </w:rPr>
        <w:t xml:space="preserve">a komisí </w:t>
      </w:r>
      <w:r w:rsidRPr="00225E9A">
        <w:rPr>
          <w:rFonts w:asciiTheme="minorHAnsi" w:hAnsiTheme="minorHAnsi" w:cstheme="minorHAnsi"/>
        </w:rPr>
        <w:t>v jejich činnosti</w:t>
      </w:r>
    </w:p>
    <w:p w14:paraId="493DD412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vykonává státní správu podle zvláštních zákonů a Statutu hl. m. Prahy</w:t>
      </w:r>
    </w:p>
    <w:p w14:paraId="63FD934C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rozhoduje v prvním stupni ve správním řízení, pokud nadřízený orgán nebo zvláštní zákon nestanoví jinak</w:t>
      </w:r>
    </w:p>
    <w:p w14:paraId="1208C5DF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ÚMČ v samostatné působnosti plní úkoly, které mu uložilo ZMČ a starosta </w:t>
      </w:r>
    </w:p>
    <w:p w14:paraId="759BA7C4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podílí se svým členstvím na činnosti výborů </w:t>
      </w:r>
      <w:r w:rsidR="000937A7" w:rsidRPr="00225E9A">
        <w:rPr>
          <w:rFonts w:asciiTheme="minorHAnsi" w:hAnsiTheme="minorHAnsi" w:cstheme="minorHAnsi"/>
        </w:rPr>
        <w:t xml:space="preserve">a komisí </w:t>
      </w:r>
      <w:r w:rsidRPr="00225E9A">
        <w:rPr>
          <w:rFonts w:asciiTheme="minorHAnsi" w:hAnsiTheme="minorHAnsi" w:cstheme="minorHAnsi"/>
        </w:rPr>
        <w:t>ZMČ</w:t>
      </w:r>
    </w:p>
    <w:p w14:paraId="6F800D66" w14:textId="77777777" w:rsidR="00360B11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ÚMČ v přenesené působnosti vykonává státní správu podle zvláštních zákonů a Statutu hl.</w:t>
      </w:r>
      <w:r w:rsidR="0011492B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m.</w:t>
      </w:r>
      <w:r w:rsidR="0011492B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Prahy</w:t>
      </w:r>
    </w:p>
    <w:p w14:paraId="1E8F045B" w14:textId="77777777" w:rsidR="004B38BE" w:rsidRPr="00225E9A" w:rsidRDefault="00360B11" w:rsidP="008C70FF">
      <w:pPr>
        <w:pStyle w:val="Zkladntextodsazen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ÚMČ má zřízenou úřední desku, umístěnou </w:t>
      </w:r>
      <w:r w:rsidR="000937A7" w:rsidRPr="00225E9A">
        <w:rPr>
          <w:rFonts w:asciiTheme="minorHAnsi" w:hAnsiTheme="minorHAnsi" w:cstheme="minorHAnsi"/>
        </w:rPr>
        <w:t>u autobusové zastávky</w:t>
      </w:r>
      <w:r w:rsidRPr="00225E9A">
        <w:rPr>
          <w:rFonts w:asciiTheme="minorHAnsi" w:hAnsiTheme="minorHAnsi" w:cstheme="minorHAnsi"/>
        </w:rPr>
        <w:t>, která je přístupná 24 hodin denně. Pro potřebu větší informovanosti obyvatel jsou zřízeny další</w:t>
      </w:r>
      <w:r w:rsidR="004A01B3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 xml:space="preserve">vývěsní skříňky </w:t>
      </w:r>
      <w:r w:rsidR="000937A7" w:rsidRPr="00225E9A">
        <w:rPr>
          <w:rFonts w:asciiTheme="minorHAnsi" w:hAnsiTheme="minorHAnsi" w:cstheme="minorHAnsi"/>
        </w:rPr>
        <w:t xml:space="preserve">rozmístěné po Březiněvsi, </w:t>
      </w:r>
      <w:r w:rsidRPr="00225E9A">
        <w:rPr>
          <w:rFonts w:asciiTheme="minorHAnsi" w:hAnsiTheme="minorHAnsi" w:cstheme="minorHAnsi"/>
        </w:rPr>
        <w:t>současně je úřední deska přístupná 24 hodin denně dálkovým přístupem na webových stránkách na www.</w:t>
      </w:r>
      <w:r w:rsidR="000937A7" w:rsidRPr="00225E9A">
        <w:rPr>
          <w:rFonts w:asciiTheme="minorHAnsi" w:hAnsiTheme="minorHAnsi" w:cstheme="minorHAnsi"/>
        </w:rPr>
        <w:t>brezineves</w:t>
      </w:r>
      <w:r w:rsidRPr="00225E9A">
        <w:rPr>
          <w:rFonts w:asciiTheme="minorHAnsi" w:hAnsiTheme="minorHAnsi" w:cstheme="minorHAnsi"/>
        </w:rPr>
        <w:t xml:space="preserve">.cz. </w:t>
      </w:r>
    </w:p>
    <w:p w14:paraId="6FA6EC1A" w14:textId="77777777" w:rsidR="004B38BE" w:rsidRPr="00225E9A" w:rsidRDefault="004B38BE" w:rsidP="008C70FF">
      <w:pPr>
        <w:jc w:val="both"/>
        <w:rPr>
          <w:rFonts w:asciiTheme="minorHAnsi" w:hAnsiTheme="minorHAnsi" w:cstheme="minorHAnsi"/>
          <w:sz w:val="24"/>
        </w:rPr>
      </w:pPr>
    </w:p>
    <w:p w14:paraId="71BC8180" w14:textId="77777777" w:rsidR="004B38BE" w:rsidRPr="00225E9A" w:rsidRDefault="004B38BE" w:rsidP="008C70FF">
      <w:pPr>
        <w:pStyle w:val="Odstavecseseznamem"/>
        <w:jc w:val="both"/>
        <w:rPr>
          <w:rFonts w:asciiTheme="minorHAnsi" w:hAnsiTheme="minorHAnsi" w:cstheme="minorHAnsi"/>
          <w:sz w:val="24"/>
        </w:rPr>
      </w:pPr>
    </w:p>
    <w:p w14:paraId="67C1069B" w14:textId="77777777" w:rsidR="000271A9" w:rsidRPr="00225E9A" w:rsidRDefault="000271A9">
      <w:pPr>
        <w:rPr>
          <w:rFonts w:asciiTheme="minorHAnsi" w:hAnsiTheme="minorHAnsi" w:cstheme="minorHAnsi"/>
          <w:sz w:val="44"/>
        </w:rPr>
      </w:pPr>
      <w:r w:rsidRPr="00225E9A">
        <w:rPr>
          <w:rFonts w:asciiTheme="minorHAnsi" w:hAnsiTheme="minorHAnsi" w:cstheme="minorHAnsi"/>
        </w:rPr>
        <w:br w:type="page"/>
      </w:r>
    </w:p>
    <w:p w14:paraId="732752EE" w14:textId="77777777" w:rsidR="00360B11" w:rsidRPr="00225E9A" w:rsidRDefault="00360B11" w:rsidP="00300785">
      <w:pPr>
        <w:pStyle w:val="Nadpis1"/>
        <w:rPr>
          <w:rFonts w:asciiTheme="minorHAnsi" w:hAnsiTheme="minorHAnsi" w:cstheme="minorHAnsi"/>
          <w:b w:val="0"/>
        </w:rPr>
      </w:pPr>
      <w:bookmarkStart w:id="21" w:name="_Toc6430771"/>
      <w:r w:rsidRPr="00225E9A">
        <w:rPr>
          <w:rFonts w:asciiTheme="minorHAnsi" w:hAnsiTheme="minorHAnsi" w:cstheme="minorHAnsi"/>
          <w:b w:val="0"/>
        </w:rPr>
        <w:lastRenderedPageBreak/>
        <w:t>Část 3</w:t>
      </w:r>
      <w:r w:rsidR="00A406C5" w:rsidRPr="00225E9A">
        <w:rPr>
          <w:rFonts w:asciiTheme="minorHAnsi" w:hAnsiTheme="minorHAnsi" w:cstheme="minorHAnsi"/>
          <w:b w:val="0"/>
        </w:rPr>
        <w:t xml:space="preserve"> – </w:t>
      </w:r>
      <w:r w:rsidRPr="00225E9A">
        <w:rPr>
          <w:rFonts w:asciiTheme="minorHAnsi" w:hAnsiTheme="minorHAnsi" w:cstheme="minorHAnsi"/>
          <w:b w:val="0"/>
        </w:rPr>
        <w:t>Organizace zřízené městskou částí</w:t>
      </w:r>
      <w:bookmarkEnd w:id="21"/>
    </w:p>
    <w:p w14:paraId="46A56082" w14:textId="77777777" w:rsidR="00EC6FFF" w:rsidRPr="00225E9A" w:rsidRDefault="00EC6FFF" w:rsidP="00360B11">
      <w:pPr>
        <w:pStyle w:val="Zkladntextodsazen"/>
        <w:ind w:left="0" w:firstLine="0"/>
        <w:jc w:val="center"/>
        <w:rPr>
          <w:rFonts w:asciiTheme="minorHAnsi" w:hAnsiTheme="minorHAnsi" w:cstheme="minorHAnsi"/>
        </w:rPr>
      </w:pPr>
    </w:p>
    <w:p w14:paraId="5174325E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22" w:name="_Toc6430772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3.1</w:t>
      </w:r>
      <w:r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Organizace městské části s vlastní právní subjektivitou</w:t>
      </w:r>
      <w:bookmarkEnd w:id="22"/>
    </w:p>
    <w:p w14:paraId="71BD2380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ab/>
      </w:r>
      <w:r w:rsidRPr="00225E9A">
        <w:rPr>
          <w:rFonts w:asciiTheme="minorHAnsi" w:hAnsiTheme="minorHAnsi" w:cstheme="minorHAnsi"/>
        </w:rPr>
        <w:tab/>
      </w:r>
    </w:p>
    <w:p w14:paraId="0007E029" w14:textId="77777777" w:rsidR="00360B11" w:rsidRPr="00225E9A" w:rsidRDefault="00360B11" w:rsidP="008C70FF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ZMČ rozhoduje o založení, zřízení nebo zániku právnických osob a organizačních složek a plní úkoly zakladatele a zřizovatele podle zvláštních předpisů.</w:t>
      </w:r>
    </w:p>
    <w:p w14:paraId="492F45B5" w14:textId="77777777" w:rsidR="00360B11" w:rsidRPr="00225E9A" w:rsidRDefault="00360B11" w:rsidP="008C70FF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Příspěvkov</w:t>
      </w:r>
      <w:r w:rsidR="00964B90" w:rsidRPr="00225E9A">
        <w:rPr>
          <w:rFonts w:asciiTheme="minorHAnsi" w:hAnsiTheme="minorHAnsi" w:cstheme="minorHAnsi"/>
        </w:rPr>
        <w:t>ými</w:t>
      </w:r>
      <w:r w:rsidRPr="00225E9A">
        <w:rPr>
          <w:rFonts w:asciiTheme="minorHAnsi" w:hAnsiTheme="minorHAnsi" w:cstheme="minorHAnsi"/>
        </w:rPr>
        <w:t xml:space="preserve"> organizac</w:t>
      </w:r>
      <w:r w:rsidR="00964B90" w:rsidRPr="00225E9A">
        <w:rPr>
          <w:rFonts w:asciiTheme="minorHAnsi" w:hAnsiTheme="minorHAnsi" w:cstheme="minorHAnsi"/>
        </w:rPr>
        <w:t>emi</w:t>
      </w:r>
      <w:r w:rsidRPr="00225E9A">
        <w:rPr>
          <w:rFonts w:asciiTheme="minorHAnsi" w:hAnsiTheme="minorHAnsi" w:cstheme="minorHAnsi"/>
        </w:rPr>
        <w:t xml:space="preserve"> s vlastní právní subjektivitou ke dni schválení tohoto organizačního řádu j</w:t>
      </w:r>
      <w:r w:rsidR="0093272B" w:rsidRPr="00225E9A">
        <w:rPr>
          <w:rFonts w:asciiTheme="minorHAnsi" w:hAnsiTheme="minorHAnsi" w:cstheme="minorHAnsi"/>
        </w:rPr>
        <w:t>sou</w:t>
      </w:r>
      <w:r w:rsidRPr="00225E9A">
        <w:rPr>
          <w:rFonts w:asciiTheme="minorHAnsi" w:hAnsiTheme="minorHAnsi" w:cstheme="minorHAnsi"/>
        </w:rPr>
        <w:t>:</w:t>
      </w:r>
    </w:p>
    <w:p w14:paraId="35920F2A" w14:textId="77777777" w:rsidR="00CA0348" w:rsidRPr="00225E9A" w:rsidRDefault="00CA0348" w:rsidP="00360B11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</w:p>
    <w:p w14:paraId="3F5CA0A4" w14:textId="77777777" w:rsidR="00360B11" w:rsidRPr="00225E9A" w:rsidRDefault="00360B11" w:rsidP="0093272B">
      <w:pPr>
        <w:pStyle w:val="Zkladntextodsazen"/>
        <w:numPr>
          <w:ilvl w:val="1"/>
          <w:numId w:val="34"/>
        </w:numPr>
        <w:ind w:left="360"/>
        <w:rPr>
          <w:rFonts w:asciiTheme="minorHAnsi" w:hAnsiTheme="minorHAnsi" w:cstheme="minorHAnsi"/>
          <w:i/>
        </w:rPr>
      </w:pPr>
      <w:r w:rsidRPr="00225E9A">
        <w:rPr>
          <w:rFonts w:asciiTheme="minorHAnsi" w:hAnsiTheme="minorHAnsi" w:cstheme="minorHAnsi"/>
          <w:i/>
        </w:rPr>
        <w:t>Mateřská škola</w:t>
      </w:r>
      <w:r w:rsidR="004564C2" w:rsidRPr="00225E9A">
        <w:rPr>
          <w:rFonts w:asciiTheme="minorHAnsi" w:hAnsiTheme="minorHAnsi" w:cstheme="minorHAnsi"/>
          <w:i/>
        </w:rPr>
        <w:t>, příspěvková organizace</w:t>
      </w:r>
    </w:p>
    <w:p w14:paraId="5F8B7A02" w14:textId="77777777" w:rsidR="0093272B" w:rsidRPr="00225E9A" w:rsidRDefault="0093272B" w:rsidP="0093272B">
      <w:pPr>
        <w:pStyle w:val="Zkladntextodsazen"/>
        <w:numPr>
          <w:ilvl w:val="1"/>
          <w:numId w:val="34"/>
        </w:numPr>
        <w:ind w:left="360"/>
        <w:rPr>
          <w:rFonts w:asciiTheme="minorHAnsi" w:hAnsiTheme="minorHAnsi" w:cstheme="minorHAnsi"/>
          <w:i/>
        </w:rPr>
      </w:pPr>
      <w:r w:rsidRPr="00225E9A">
        <w:rPr>
          <w:rFonts w:asciiTheme="minorHAnsi" w:hAnsiTheme="minorHAnsi" w:cstheme="minorHAnsi"/>
          <w:i/>
        </w:rPr>
        <w:t>Centrum sociálních služeb Březiněves, příspěvková organizace</w:t>
      </w:r>
    </w:p>
    <w:p w14:paraId="04D4950B" w14:textId="77777777" w:rsidR="0093272B" w:rsidRPr="00225E9A" w:rsidRDefault="0093272B" w:rsidP="0093272B">
      <w:pPr>
        <w:pStyle w:val="Zkladntextodsazen"/>
        <w:ind w:left="0" w:firstLine="0"/>
        <w:jc w:val="center"/>
        <w:rPr>
          <w:rFonts w:asciiTheme="minorHAnsi" w:hAnsiTheme="minorHAnsi" w:cstheme="minorHAnsi"/>
        </w:rPr>
      </w:pPr>
    </w:p>
    <w:p w14:paraId="6A667334" w14:textId="77777777" w:rsidR="0093272B" w:rsidRPr="00225E9A" w:rsidRDefault="0093272B" w:rsidP="00D476A1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Příspěvkové organizace se ve své činnosti řídí </w:t>
      </w:r>
      <w:r w:rsidR="00964B90" w:rsidRPr="00225E9A">
        <w:rPr>
          <w:rFonts w:asciiTheme="minorHAnsi" w:hAnsiTheme="minorHAnsi" w:cstheme="minorHAnsi"/>
        </w:rPr>
        <w:t>z</w:t>
      </w:r>
      <w:r w:rsidRPr="00225E9A">
        <w:rPr>
          <w:rFonts w:asciiTheme="minorHAnsi" w:hAnsiTheme="minorHAnsi" w:cstheme="minorHAnsi"/>
        </w:rPr>
        <w:t>řizovací listinou a dalšími právními předpisy.</w:t>
      </w:r>
    </w:p>
    <w:p w14:paraId="775E722C" w14:textId="77777777" w:rsidR="00964B90" w:rsidRPr="00225E9A" w:rsidRDefault="0093272B" w:rsidP="00D476A1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Příspěvkové organizace hospodaří s prostředky přidělenými z rozpočtu MČ</w:t>
      </w:r>
      <w:r w:rsidR="00964B90" w:rsidRPr="00225E9A">
        <w:rPr>
          <w:rFonts w:asciiTheme="minorHAnsi" w:hAnsiTheme="minorHAnsi" w:cstheme="minorHAnsi"/>
        </w:rPr>
        <w:t xml:space="preserve"> a s prostředky zajištěnými z jiných zdrojů financování. </w:t>
      </w:r>
    </w:p>
    <w:p w14:paraId="7D4EEB7B" w14:textId="77777777" w:rsidR="0093272B" w:rsidRPr="00225E9A" w:rsidRDefault="0093272B" w:rsidP="00D476A1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Statutární orgán</w:t>
      </w:r>
      <w:r w:rsidR="00964B90" w:rsidRPr="00225E9A">
        <w:rPr>
          <w:rFonts w:asciiTheme="minorHAnsi" w:hAnsiTheme="minorHAnsi" w:cstheme="minorHAnsi"/>
        </w:rPr>
        <w:t>y</w:t>
      </w:r>
      <w:r w:rsidRPr="00225E9A">
        <w:rPr>
          <w:rFonts w:asciiTheme="minorHAnsi" w:hAnsiTheme="minorHAnsi" w:cstheme="minorHAnsi"/>
        </w:rPr>
        <w:t xml:space="preserve"> jednotlivých příspěvkových organizací zodpovíd</w:t>
      </w:r>
      <w:r w:rsidR="00964B90" w:rsidRPr="00225E9A">
        <w:rPr>
          <w:rFonts w:asciiTheme="minorHAnsi" w:hAnsiTheme="minorHAnsi" w:cstheme="minorHAnsi"/>
        </w:rPr>
        <w:t>ají</w:t>
      </w:r>
      <w:r w:rsidRPr="00225E9A">
        <w:rPr>
          <w:rFonts w:asciiTheme="minorHAnsi" w:hAnsiTheme="minorHAnsi" w:cstheme="minorHAnsi"/>
        </w:rPr>
        <w:t xml:space="preserve"> za účelné a hospodárné využití přidělených prostředků a za majetek pořízený z rozpočtových prostředků i majetek získaný jiným</w:t>
      </w:r>
      <w:r w:rsidR="00964B90" w:rsidRPr="00225E9A">
        <w:rPr>
          <w:rFonts w:asciiTheme="minorHAnsi" w:hAnsiTheme="minorHAnsi" w:cstheme="minorHAnsi"/>
        </w:rPr>
        <w:t>i</w:t>
      </w:r>
      <w:r w:rsidRPr="00225E9A">
        <w:rPr>
          <w:rFonts w:asciiTheme="minorHAnsi" w:hAnsiTheme="minorHAnsi" w:cstheme="minorHAnsi"/>
        </w:rPr>
        <w:t xml:space="preserve"> zdroj</w:t>
      </w:r>
      <w:r w:rsidR="00964B90" w:rsidRPr="00225E9A">
        <w:rPr>
          <w:rFonts w:asciiTheme="minorHAnsi" w:hAnsiTheme="minorHAnsi" w:cstheme="minorHAnsi"/>
        </w:rPr>
        <w:t>i</w:t>
      </w:r>
      <w:r w:rsidRPr="00225E9A">
        <w:rPr>
          <w:rFonts w:asciiTheme="minorHAnsi" w:hAnsiTheme="minorHAnsi" w:cstheme="minorHAnsi"/>
        </w:rPr>
        <w:t xml:space="preserve"> financování.</w:t>
      </w:r>
    </w:p>
    <w:p w14:paraId="57ACC44B" w14:textId="77777777" w:rsidR="0093272B" w:rsidRPr="00225E9A" w:rsidRDefault="0093272B" w:rsidP="0093272B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19F35FC5" w14:textId="77777777" w:rsidR="0093272B" w:rsidRPr="00225E9A" w:rsidRDefault="0093272B" w:rsidP="00360B11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</w:p>
    <w:p w14:paraId="28ADB8F9" w14:textId="77777777" w:rsidR="00EC6FFF" w:rsidRPr="00225E9A" w:rsidRDefault="00EC6FFF" w:rsidP="00360B11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2B9DE8F9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23" w:name="_Toc6430773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3.2 Organizační složka městské části</w:t>
      </w:r>
      <w:bookmarkEnd w:id="23"/>
    </w:p>
    <w:p w14:paraId="63FF5AFE" w14:textId="77777777" w:rsidR="00360B11" w:rsidRPr="00225E9A" w:rsidRDefault="00360B11" w:rsidP="00360B11">
      <w:pPr>
        <w:pStyle w:val="Zkladntextodsazen"/>
        <w:ind w:left="0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</w:t>
      </w:r>
    </w:p>
    <w:p w14:paraId="5652A780" w14:textId="77777777" w:rsidR="00360B11" w:rsidRPr="00225E9A" w:rsidRDefault="00360B11" w:rsidP="005B679D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ZMČ rozhoduje o založení, zřízení nebo zrušení právnické osoby nebo zařízení bez právní subjektivity a plní úkoly zakladatele a zřizovatele podle zvláštních předpisů. </w:t>
      </w:r>
    </w:p>
    <w:p w14:paraId="3BF0C28D" w14:textId="77777777" w:rsidR="00360B11" w:rsidRPr="00225E9A" w:rsidRDefault="00360B11" w:rsidP="00360B11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Organizační složkou ke dni schválení tohoto Organizačního řádu je</w:t>
      </w:r>
      <w:r w:rsidR="00E650F7" w:rsidRPr="00225E9A">
        <w:rPr>
          <w:rFonts w:asciiTheme="minorHAnsi" w:hAnsiTheme="minorHAnsi" w:cstheme="minorHAnsi"/>
        </w:rPr>
        <w:t xml:space="preserve"> Jednotka s</w:t>
      </w:r>
      <w:r w:rsidRPr="00225E9A">
        <w:rPr>
          <w:rFonts w:asciiTheme="minorHAnsi" w:hAnsiTheme="minorHAnsi" w:cstheme="minorHAnsi"/>
        </w:rPr>
        <w:t xml:space="preserve">boru </w:t>
      </w:r>
      <w:r w:rsidR="00E650F7" w:rsidRPr="00225E9A">
        <w:rPr>
          <w:rFonts w:asciiTheme="minorHAnsi" w:hAnsiTheme="minorHAnsi" w:cstheme="minorHAnsi"/>
        </w:rPr>
        <w:t>d</w:t>
      </w:r>
      <w:r w:rsidRPr="00225E9A">
        <w:rPr>
          <w:rFonts w:asciiTheme="minorHAnsi" w:hAnsiTheme="minorHAnsi" w:cstheme="minorHAnsi"/>
        </w:rPr>
        <w:t xml:space="preserve">obrovolných hasičů </w:t>
      </w:r>
      <w:r w:rsidR="005B679D" w:rsidRPr="00225E9A">
        <w:rPr>
          <w:rFonts w:asciiTheme="minorHAnsi" w:hAnsiTheme="minorHAnsi" w:cstheme="minorHAnsi"/>
        </w:rPr>
        <w:t>(</w:t>
      </w:r>
      <w:r w:rsidR="00747178" w:rsidRPr="00225E9A">
        <w:rPr>
          <w:rFonts w:asciiTheme="minorHAnsi" w:hAnsiTheme="minorHAnsi" w:cstheme="minorHAnsi"/>
        </w:rPr>
        <w:t xml:space="preserve">dále jen </w:t>
      </w:r>
      <w:r w:rsidR="00E650F7" w:rsidRPr="00225E9A">
        <w:rPr>
          <w:rFonts w:asciiTheme="minorHAnsi" w:hAnsiTheme="minorHAnsi" w:cstheme="minorHAnsi"/>
        </w:rPr>
        <w:t>J</w:t>
      </w:r>
      <w:r w:rsidRPr="00225E9A">
        <w:rPr>
          <w:rFonts w:asciiTheme="minorHAnsi" w:hAnsiTheme="minorHAnsi" w:cstheme="minorHAnsi"/>
        </w:rPr>
        <w:t>SDH</w:t>
      </w:r>
      <w:r w:rsidR="005B679D" w:rsidRPr="00225E9A">
        <w:rPr>
          <w:rFonts w:asciiTheme="minorHAnsi" w:hAnsiTheme="minorHAnsi" w:cstheme="minorHAnsi"/>
        </w:rPr>
        <w:t>)</w:t>
      </w:r>
      <w:r w:rsidRPr="00225E9A">
        <w:rPr>
          <w:rFonts w:asciiTheme="minorHAnsi" w:hAnsiTheme="minorHAnsi" w:cstheme="minorHAnsi"/>
        </w:rPr>
        <w:t>.</w:t>
      </w:r>
      <w:r w:rsidR="005B679D" w:rsidRPr="00225E9A">
        <w:rPr>
          <w:rFonts w:asciiTheme="minorHAnsi" w:hAnsiTheme="minorHAnsi" w:cstheme="minorHAnsi"/>
        </w:rPr>
        <w:t xml:space="preserve"> </w:t>
      </w:r>
      <w:r w:rsidR="00E650F7" w:rsidRPr="00225E9A">
        <w:rPr>
          <w:rFonts w:asciiTheme="minorHAnsi" w:hAnsiTheme="minorHAnsi" w:cstheme="minorHAnsi"/>
        </w:rPr>
        <w:t>J</w:t>
      </w:r>
      <w:r w:rsidRPr="00225E9A">
        <w:rPr>
          <w:rFonts w:asciiTheme="minorHAnsi" w:hAnsiTheme="minorHAnsi" w:cstheme="minorHAnsi"/>
        </w:rPr>
        <w:t>SDH zodpovídá za majetek pořízený prostřednictvím přidělených rozpočtových prostředků i majetek získaný jiným zdrojem financování a je povinn</w:t>
      </w:r>
      <w:r w:rsidR="00747178" w:rsidRPr="00225E9A">
        <w:rPr>
          <w:rFonts w:asciiTheme="minorHAnsi" w:hAnsiTheme="minorHAnsi" w:cstheme="minorHAnsi"/>
        </w:rPr>
        <w:t>a</w:t>
      </w:r>
      <w:r w:rsidRPr="00225E9A">
        <w:rPr>
          <w:rFonts w:asciiTheme="minorHAnsi" w:hAnsiTheme="minorHAnsi" w:cstheme="minorHAnsi"/>
        </w:rPr>
        <w:t xml:space="preserve"> tento majetek chránit, v určených termínech inventarizovat</w:t>
      </w:r>
      <w:r w:rsidR="00747178" w:rsidRPr="00225E9A">
        <w:rPr>
          <w:rFonts w:asciiTheme="minorHAnsi" w:hAnsiTheme="minorHAnsi" w:cstheme="minorHAnsi"/>
        </w:rPr>
        <w:t>. JSDH</w:t>
      </w:r>
      <w:r w:rsidRPr="00225E9A">
        <w:rPr>
          <w:rFonts w:asciiTheme="minorHAnsi" w:hAnsiTheme="minorHAnsi" w:cstheme="minorHAnsi"/>
        </w:rPr>
        <w:t xml:space="preserve"> zodpovídá za účelné a hospodárné využití</w:t>
      </w:r>
      <w:r w:rsidR="00747178" w:rsidRPr="00225E9A">
        <w:rPr>
          <w:rFonts w:asciiTheme="minorHAnsi" w:hAnsiTheme="minorHAnsi" w:cstheme="minorHAnsi"/>
        </w:rPr>
        <w:t xml:space="preserve"> svěřených zdrojů a majetku</w:t>
      </w:r>
      <w:r w:rsidRPr="00225E9A">
        <w:rPr>
          <w:rFonts w:asciiTheme="minorHAnsi" w:hAnsiTheme="minorHAnsi" w:cstheme="minorHAnsi"/>
        </w:rPr>
        <w:t>.</w:t>
      </w:r>
    </w:p>
    <w:p w14:paraId="1E646807" w14:textId="77777777" w:rsidR="00614B8F" w:rsidRPr="00225E9A" w:rsidRDefault="00614B8F">
      <w:pPr>
        <w:rPr>
          <w:rFonts w:asciiTheme="minorHAnsi" w:hAnsiTheme="minorHAnsi" w:cstheme="minorHAnsi"/>
          <w:sz w:val="44"/>
        </w:rPr>
      </w:pPr>
    </w:p>
    <w:p w14:paraId="0CF78EFE" w14:textId="77777777" w:rsidR="000271A9" w:rsidRPr="00225E9A" w:rsidRDefault="000271A9">
      <w:pPr>
        <w:rPr>
          <w:rFonts w:asciiTheme="minorHAnsi" w:hAnsiTheme="minorHAnsi" w:cstheme="minorHAnsi"/>
          <w:sz w:val="44"/>
        </w:rPr>
      </w:pPr>
      <w:r w:rsidRPr="00225E9A">
        <w:rPr>
          <w:rFonts w:asciiTheme="minorHAnsi" w:hAnsiTheme="minorHAnsi" w:cstheme="minorHAnsi"/>
        </w:rPr>
        <w:br w:type="page"/>
      </w:r>
    </w:p>
    <w:p w14:paraId="10354D77" w14:textId="77777777" w:rsidR="00FA4DD3" w:rsidRPr="00225E9A" w:rsidRDefault="00FA4DD3" w:rsidP="00FA4DD3">
      <w:pPr>
        <w:pStyle w:val="Nadpis1"/>
        <w:rPr>
          <w:rFonts w:asciiTheme="minorHAnsi" w:hAnsiTheme="minorHAnsi" w:cstheme="minorHAnsi"/>
          <w:b w:val="0"/>
        </w:rPr>
      </w:pPr>
      <w:bookmarkStart w:id="24" w:name="_Toc6430774"/>
      <w:r w:rsidRPr="00225E9A">
        <w:rPr>
          <w:rFonts w:asciiTheme="minorHAnsi" w:hAnsiTheme="minorHAnsi" w:cstheme="minorHAnsi"/>
          <w:b w:val="0"/>
        </w:rPr>
        <w:lastRenderedPageBreak/>
        <w:t>Část 4</w:t>
      </w:r>
      <w:r w:rsidR="00A406C5" w:rsidRPr="00225E9A">
        <w:rPr>
          <w:rFonts w:asciiTheme="minorHAnsi" w:hAnsiTheme="minorHAnsi" w:cstheme="minorHAnsi"/>
          <w:b w:val="0"/>
        </w:rPr>
        <w:t xml:space="preserve"> – </w:t>
      </w:r>
      <w:r w:rsidRPr="00225E9A">
        <w:rPr>
          <w:rFonts w:asciiTheme="minorHAnsi" w:hAnsiTheme="minorHAnsi" w:cstheme="minorHAnsi"/>
          <w:b w:val="0"/>
        </w:rPr>
        <w:t>Funkční členění Úřadu městské části</w:t>
      </w:r>
      <w:bookmarkEnd w:id="24"/>
    </w:p>
    <w:p w14:paraId="67E981A1" w14:textId="77777777" w:rsidR="00FA4DD3" w:rsidRPr="00225E9A" w:rsidRDefault="00FA4DD3" w:rsidP="00FA4DD3">
      <w:pPr>
        <w:pStyle w:val="Zkladntextodsazen"/>
        <w:ind w:left="0" w:hanging="360"/>
        <w:rPr>
          <w:rFonts w:asciiTheme="minorHAnsi" w:hAnsiTheme="minorHAnsi" w:cstheme="minorHAnsi"/>
        </w:rPr>
      </w:pPr>
    </w:p>
    <w:p w14:paraId="041EEE8F" w14:textId="77777777" w:rsidR="00FA4DD3" w:rsidRPr="00225E9A" w:rsidRDefault="00614B8F" w:rsidP="00FA4DD3">
      <w:pPr>
        <w:pStyle w:val="Nadpis2"/>
        <w:rPr>
          <w:rFonts w:asciiTheme="minorHAnsi" w:hAnsiTheme="minorHAnsi" w:cstheme="minorHAnsi"/>
          <w:b/>
        </w:rPr>
      </w:pPr>
      <w:bookmarkStart w:id="25" w:name="_Toc6430775"/>
      <w:r w:rsidRPr="00225E9A">
        <w:rPr>
          <w:rFonts w:asciiTheme="minorHAnsi" w:hAnsiTheme="minorHAnsi" w:cstheme="minorHAnsi"/>
          <w:b/>
        </w:rPr>
        <w:t>čl.</w:t>
      </w:r>
      <w:r w:rsidR="007C5034" w:rsidRPr="00225E9A">
        <w:rPr>
          <w:rFonts w:asciiTheme="minorHAnsi" w:hAnsiTheme="minorHAnsi" w:cstheme="minorHAnsi"/>
          <w:b/>
        </w:rPr>
        <w:t xml:space="preserve"> </w:t>
      </w:r>
      <w:r w:rsidR="00E57F53" w:rsidRPr="00225E9A">
        <w:rPr>
          <w:rFonts w:asciiTheme="minorHAnsi" w:hAnsiTheme="minorHAnsi" w:cstheme="minorHAnsi"/>
          <w:b/>
        </w:rPr>
        <w:t>4.1</w:t>
      </w:r>
      <w:r w:rsidR="007C5034" w:rsidRPr="00225E9A">
        <w:rPr>
          <w:rFonts w:asciiTheme="minorHAnsi" w:hAnsiTheme="minorHAnsi" w:cstheme="minorHAnsi"/>
          <w:b/>
        </w:rPr>
        <w:t xml:space="preserve"> </w:t>
      </w:r>
      <w:r w:rsidR="00FA4DD3" w:rsidRPr="00225E9A">
        <w:rPr>
          <w:rFonts w:asciiTheme="minorHAnsi" w:hAnsiTheme="minorHAnsi" w:cstheme="minorHAnsi"/>
          <w:b/>
        </w:rPr>
        <w:t>Organizační schéma úřadu</w:t>
      </w:r>
      <w:bookmarkEnd w:id="25"/>
    </w:p>
    <w:p w14:paraId="31B29B19" w14:textId="77777777" w:rsidR="007C5034" w:rsidRPr="00225E9A" w:rsidRDefault="007C5034" w:rsidP="007C5034">
      <w:pPr>
        <w:rPr>
          <w:rFonts w:asciiTheme="minorHAnsi" w:hAnsiTheme="minorHAnsi" w:cstheme="minorHAnsi"/>
        </w:rPr>
      </w:pPr>
    </w:p>
    <w:p w14:paraId="2BF4DBEF" w14:textId="77777777" w:rsidR="00907B8B" w:rsidRPr="00225E9A" w:rsidRDefault="00907B8B">
      <w:pPr>
        <w:rPr>
          <w:rFonts w:asciiTheme="minorHAnsi" w:hAnsiTheme="minorHAnsi" w:cstheme="minorHAnsi"/>
          <w:sz w:val="44"/>
        </w:rPr>
      </w:pPr>
    </w:p>
    <w:p w14:paraId="2EF802D8" w14:textId="38387333" w:rsidR="00907B8B" w:rsidRPr="00225E9A" w:rsidRDefault="00FA3418">
      <w:pPr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294B6F0" wp14:editId="77654332">
            <wp:extent cx="5266690" cy="37630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567C0" w14:textId="77777777" w:rsidR="00FA3418" w:rsidRDefault="00FA3418">
      <w:pPr>
        <w:rPr>
          <w:rFonts w:asciiTheme="minorHAnsi" w:hAnsiTheme="minorHAnsi" w:cstheme="minorHAnsi"/>
          <w:sz w:val="44"/>
        </w:rPr>
      </w:pPr>
      <w:bookmarkStart w:id="26" w:name="_Toc6430776"/>
      <w:r>
        <w:rPr>
          <w:rFonts w:asciiTheme="minorHAnsi" w:hAnsiTheme="minorHAnsi" w:cstheme="minorHAnsi"/>
          <w:b/>
        </w:rPr>
        <w:br w:type="page"/>
      </w:r>
    </w:p>
    <w:p w14:paraId="7B91DF33" w14:textId="68A84F41" w:rsidR="00360B11" w:rsidRPr="00225E9A" w:rsidRDefault="00922A4A" w:rsidP="00300785">
      <w:pPr>
        <w:pStyle w:val="Nadpis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Část</w:t>
      </w:r>
      <w:r w:rsidR="00360B11" w:rsidRPr="00225E9A">
        <w:rPr>
          <w:rFonts w:asciiTheme="minorHAnsi" w:hAnsiTheme="minorHAnsi" w:cstheme="minorHAnsi"/>
          <w:b w:val="0"/>
        </w:rPr>
        <w:t xml:space="preserve"> 5</w:t>
      </w:r>
      <w:r w:rsidR="00D30236">
        <w:rPr>
          <w:rFonts w:asciiTheme="minorHAnsi" w:hAnsiTheme="minorHAnsi" w:cstheme="minorHAnsi"/>
          <w:b w:val="0"/>
        </w:rPr>
        <w:t xml:space="preserve"> – </w:t>
      </w:r>
      <w:r w:rsidR="00360B11" w:rsidRPr="00225E9A">
        <w:rPr>
          <w:rFonts w:asciiTheme="minorHAnsi" w:hAnsiTheme="minorHAnsi" w:cstheme="minorHAnsi"/>
          <w:b w:val="0"/>
        </w:rPr>
        <w:t xml:space="preserve">Činnost </w:t>
      </w:r>
      <w:r w:rsidR="004B38BE" w:rsidRPr="00225E9A">
        <w:rPr>
          <w:rFonts w:asciiTheme="minorHAnsi" w:hAnsiTheme="minorHAnsi" w:cstheme="minorHAnsi"/>
          <w:b w:val="0"/>
        </w:rPr>
        <w:t>v</w:t>
      </w:r>
      <w:r w:rsidR="005D3006" w:rsidRPr="00225E9A">
        <w:rPr>
          <w:rFonts w:asciiTheme="minorHAnsi" w:hAnsiTheme="minorHAnsi" w:cstheme="minorHAnsi"/>
          <w:b w:val="0"/>
        </w:rPr>
        <w:t>ýborů</w:t>
      </w:r>
      <w:r w:rsidR="003D2945" w:rsidRPr="00225E9A">
        <w:rPr>
          <w:rFonts w:asciiTheme="minorHAnsi" w:hAnsiTheme="minorHAnsi" w:cstheme="minorHAnsi"/>
          <w:b w:val="0"/>
        </w:rPr>
        <w:t>,</w:t>
      </w:r>
      <w:r w:rsidR="005D3006" w:rsidRPr="00225E9A">
        <w:rPr>
          <w:rFonts w:asciiTheme="minorHAnsi" w:hAnsiTheme="minorHAnsi" w:cstheme="minorHAnsi"/>
          <w:b w:val="0"/>
        </w:rPr>
        <w:t xml:space="preserve"> komisí </w:t>
      </w:r>
      <w:r w:rsidR="003D2945" w:rsidRPr="00225E9A">
        <w:rPr>
          <w:rFonts w:asciiTheme="minorHAnsi" w:hAnsiTheme="minorHAnsi" w:cstheme="minorHAnsi"/>
          <w:b w:val="0"/>
        </w:rPr>
        <w:t>a ostatních zaměstnanců zařazených pod ÚMČ</w:t>
      </w:r>
      <w:bookmarkEnd w:id="26"/>
    </w:p>
    <w:p w14:paraId="262C935A" w14:textId="77777777" w:rsidR="00EC6FFF" w:rsidRPr="00225E9A" w:rsidRDefault="00EC6FF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bCs/>
        </w:rPr>
      </w:pPr>
    </w:p>
    <w:p w14:paraId="171DA5DC" w14:textId="77777777" w:rsidR="00D60683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27" w:name="_Toc6430777"/>
      <w:r w:rsidRPr="00225E9A">
        <w:rPr>
          <w:rFonts w:asciiTheme="minorHAnsi" w:hAnsiTheme="minorHAnsi" w:cstheme="minorHAnsi"/>
          <w:b/>
          <w:bCs/>
        </w:rPr>
        <w:t>čl.</w:t>
      </w:r>
      <w:r w:rsidR="00360B11" w:rsidRPr="00225E9A">
        <w:rPr>
          <w:rFonts w:asciiTheme="minorHAnsi" w:hAnsiTheme="minorHAnsi" w:cstheme="minorHAnsi"/>
          <w:b/>
          <w:bCs/>
        </w:rPr>
        <w:t xml:space="preserve"> 5.1 </w:t>
      </w:r>
      <w:r w:rsidR="00B91309" w:rsidRPr="00225E9A">
        <w:rPr>
          <w:rFonts w:asciiTheme="minorHAnsi" w:hAnsiTheme="minorHAnsi" w:cstheme="minorHAnsi"/>
          <w:b/>
        </w:rPr>
        <w:t>Finanční výbor</w:t>
      </w:r>
      <w:bookmarkEnd w:id="27"/>
    </w:p>
    <w:p w14:paraId="6770AB4E" w14:textId="77777777" w:rsidR="00B91309" w:rsidRPr="00225E9A" w:rsidRDefault="00B91309" w:rsidP="00F24406">
      <w:pPr>
        <w:pStyle w:val="Zkladntextodsazen"/>
        <w:tabs>
          <w:tab w:val="num" w:pos="-1134"/>
        </w:tabs>
        <w:ind w:left="0" w:right="-11" w:hanging="77"/>
        <w:jc w:val="both"/>
        <w:rPr>
          <w:rFonts w:asciiTheme="minorHAnsi" w:hAnsiTheme="minorHAnsi" w:cstheme="minorHAnsi"/>
        </w:rPr>
      </w:pPr>
    </w:p>
    <w:p w14:paraId="178CF734" w14:textId="69FAF707" w:rsidR="00B91309" w:rsidRPr="00225E9A" w:rsidRDefault="00F24406" w:rsidP="00F24406">
      <w:pPr>
        <w:pStyle w:val="Zkladntextodsazen"/>
        <w:tabs>
          <w:tab w:val="num" w:pos="-1134"/>
        </w:tabs>
        <w:ind w:left="-142" w:firstLine="0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 </w:t>
      </w:r>
      <w:r w:rsidR="00B91309" w:rsidRPr="00225E9A">
        <w:rPr>
          <w:rFonts w:asciiTheme="minorHAnsi" w:hAnsiTheme="minorHAnsi" w:cstheme="minorHAnsi"/>
        </w:rPr>
        <w:t>Provádí kontrolu hospodaření s majetkem a finančními prostředky MČ, každoročně</w:t>
      </w:r>
      <w:r w:rsidRPr="00225E9A">
        <w:rPr>
          <w:rFonts w:asciiTheme="minorHAnsi" w:hAnsiTheme="minorHAnsi" w:cstheme="minorHAnsi"/>
        </w:rPr>
        <w:t xml:space="preserve"> </w:t>
      </w:r>
      <w:r w:rsidR="00B91309" w:rsidRPr="00225E9A">
        <w:rPr>
          <w:rFonts w:asciiTheme="minorHAnsi" w:hAnsiTheme="minorHAnsi" w:cstheme="minorHAnsi"/>
        </w:rPr>
        <w:t xml:space="preserve">sestavuje </w:t>
      </w:r>
      <w:r w:rsidRPr="00225E9A">
        <w:rPr>
          <w:rFonts w:asciiTheme="minorHAnsi" w:hAnsiTheme="minorHAnsi" w:cstheme="minorHAnsi"/>
        </w:rPr>
        <w:br/>
        <w:t xml:space="preserve">  </w:t>
      </w:r>
      <w:r w:rsidR="00B91309" w:rsidRPr="00225E9A">
        <w:rPr>
          <w:rFonts w:asciiTheme="minorHAnsi" w:hAnsiTheme="minorHAnsi" w:cstheme="minorHAnsi"/>
        </w:rPr>
        <w:t>návrh rozpočtu MČ, připravuje a vyjadřuje se k návrhům nových smluv.</w:t>
      </w:r>
    </w:p>
    <w:p w14:paraId="15F451F2" w14:textId="77777777" w:rsidR="00EC6FFF" w:rsidRPr="00225E9A" w:rsidRDefault="00EC6FFF" w:rsidP="00F24406">
      <w:pPr>
        <w:pStyle w:val="Zkladntextodsazen"/>
        <w:tabs>
          <w:tab w:val="num" w:pos="-1134"/>
        </w:tabs>
        <w:ind w:left="0" w:hanging="142"/>
        <w:rPr>
          <w:rFonts w:asciiTheme="minorHAnsi" w:hAnsiTheme="minorHAnsi" w:cstheme="minorHAnsi"/>
        </w:rPr>
      </w:pPr>
    </w:p>
    <w:p w14:paraId="58F87266" w14:textId="77777777" w:rsidR="0073569A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28" w:name="_Toc6430778"/>
      <w:r w:rsidRPr="00225E9A">
        <w:rPr>
          <w:rFonts w:asciiTheme="minorHAnsi" w:hAnsiTheme="minorHAnsi" w:cstheme="minorHAnsi"/>
          <w:b/>
          <w:bCs/>
        </w:rPr>
        <w:t>čl.</w:t>
      </w:r>
      <w:r w:rsidR="0073569A" w:rsidRPr="00225E9A">
        <w:rPr>
          <w:rFonts w:asciiTheme="minorHAnsi" w:hAnsiTheme="minorHAnsi" w:cstheme="minorHAnsi"/>
          <w:b/>
          <w:bCs/>
        </w:rPr>
        <w:t xml:space="preserve"> 5.2 </w:t>
      </w:r>
      <w:r w:rsidR="0073569A" w:rsidRPr="00225E9A">
        <w:rPr>
          <w:rFonts w:asciiTheme="minorHAnsi" w:hAnsiTheme="minorHAnsi" w:cstheme="minorHAnsi"/>
          <w:b/>
        </w:rPr>
        <w:t>Kontrolní výbor</w:t>
      </w:r>
      <w:bookmarkEnd w:id="28"/>
    </w:p>
    <w:p w14:paraId="4E49A9D1" w14:textId="77777777" w:rsidR="0073569A" w:rsidRPr="00CF2860" w:rsidRDefault="0073569A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color w:val="000000"/>
        </w:rPr>
      </w:pPr>
    </w:p>
    <w:p w14:paraId="27B81509" w14:textId="2C94A642" w:rsidR="000B02D5" w:rsidRPr="00225E9A" w:rsidRDefault="00F24406" w:rsidP="00F24406">
      <w:pPr>
        <w:pStyle w:val="Zkladntextodsazen"/>
        <w:tabs>
          <w:tab w:val="num" w:pos="-1134"/>
        </w:tabs>
        <w:ind w:left="-142" w:firstLine="0"/>
        <w:rPr>
          <w:rFonts w:asciiTheme="minorHAnsi" w:hAnsiTheme="minorHAnsi" w:cstheme="minorHAnsi"/>
          <w:color w:val="000000"/>
        </w:rPr>
      </w:pPr>
      <w:r w:rsidRPr="00225E9A">
        <w:rPr>
          <w:rFonts w:asciiTheme="minorHAnsi" w:hAnsiTheme="minorHAnsi" w:cstheme="minorHAnsi"/>
          <w:color w:val="000000"/>
        </w:rPr>
        <w:t xml:space="preserve">  </w:t>
      </w:r>
      <w:r w:rsidR="000B02D5" w:rsidRPr="00225E9A">
        <w:rPr>
          <w:rFonts w:asciiTheme="minorHAnsi" w:hAnsiTheme="minorHAnsi" w:cstheme="minorHAnsi"/>
          <w:color w:val="000000"/>
        </w:rPr>
        <w:t>Kontroluje dodržování právních předpisů ostatními výbory, komisemi a Úřadem MČ,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0B02D5" w:rsidRPr="00225E9A">
        <w:rPr>
          <w:rFonts w:asciiTheme="minorHAnsi" w:hAnsiTheme="minorHAnsi" w:cstheme="minorHAnsi"/>
          <w:color w:val="000000"/>
        </w:rPr>
        <w:t xml:space="preserve">provádí 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Pr="00225E9A">
        <w:rPr>
          <w:rFonts w:asciiTheme="minorHAnsi" w:hAnsiTheme="minorHAnsi" w:cstheme="minorHAnsi"/>
          <w:color w:val="000000"/>
        </w:rPr>
        <w:br/>
        <w:t xml:space="preserve">  </w:t>
      </w:r>
      <w:r w:rsidR="000B02D5" w:rsidRPr="00225E9A">
        <w:rPr>
          <w:rFonts w:asciiTheme="minorHAnsi" w:hAnsiTheme="minorHAnsi" w:cstheme="minorHAnsi"/>
          <w:color w:val="000000"/>
        </w:rPr>
        <w:t>kontrolu věcného plnění usnesení zastupitelstva, kontroluje dodržování obecně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0B02D5" w:rsidRPr="00225E9A">
        <w:rPr>
          <w:rFonts w:asciiTheme="minorHAnsi" w:hAnsiTheme="minorHAnsi" w:cstheme="minorHAnsi"/>
          <w:color w:val="000000"/>
        </w:rPr>
        <w:t xml:space="preserve">závazných </w:t>
      </w:r>
      <w:r w:rsidRPr="00225E9A">
        <w:rPr>
          <w:rFonts w:asciiTheme="minorHAnsi" w:hAnsiTheme="minorHAnsi" w:cstheme="minorHAnsi"/>
          <w:color w:val="000000"/>
        </w:rPr>
        <w:t xml:space="preserve">  </w:t>
      </w:r>
      <w:r w:rsidRPr="00225E9A">
        <w:rPr>
          <w:rFonts w:asciiTheme="minorHAnsi" w:hAnsiTheme="minorHAnsi" w:cstheme="minorHAnsi"/>
          <w:color w:val="000000"/>
        </w:rPr>
        <w:br/>
        <w:t xml:space="preserve">  </w:t>
      </w:r>
      <w:r w:rsidR="000B02D5" w:rsidRPr="00225E9A">
        <w:rPr>
          <w:rFonts w:asciiTheme="minorHAnsi" w:hAnsiTheme="minorHAnsi" w:cstheme="minorHAnsi"/>
          <w:color w:val="000000"/>
        </w:rPr>
        <w:t>vyhlášek vydaných hl.</w:t>
      </w:r>
      <w:r w:rsidR="008C70FF" w:rsidRPr="00225E9A">
        <w:rPr>
          <w:rFonts w:asciiTheme="minorHAnsi" w:hAnsiTheme="minorHAnsi" w:cstheme="minorHAnsi"/>
          <w:color w:val="000000"/>
        </w:rPr>
        <w:t xml:space="preserve"> </w:t>
      </w:r>
      <w:r w:rsidR="000B02D5" w:rsidRPr="00225E9A">
        <w:rPr>
          <w:rFonts w:asciiTheme="minorHAnsi" w:hAnsiTheme="minorHAnsi" w:cstheme="minorHAnsi"/>
          <w:color w:val="000000"/>
        </w:rPr>
        <w:t>m. Prahou, podle potřeby spolupracuje s</w:t>
      </w:r>
      <w:r w:rsidRPr="00225E9A">
        <w:rPr>
          <w:rFonts w:asciiTheme="minorHAnsi" w:hAnsiTheme="minorHAnsi" w:cstheme="minorHAnsi"/>
          <w:color w:val="000000"/>
        </w:rPr>
        <w:t> </w:t>
      </w:r>
      <w:r w:rsidR="000B02D5" w:rsidRPr="00225E9A">
        <w:rPr>
          <w:rFonts w:asciiTheme="minorHAnsi" w:hAnsiTheme="minorHAnsi" w:cstheme="minorHAnsi"/>
          <w:color w:val="000000"/>
        </w:rPr>
        <w:t>finančním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0B02D5" w:rsidRPr="00225E9A">
        <w:rPr>
          <w:rFonts w:asciiTheme="minorHAnsi" w:hAnsiTheme="minorHAnsi" w:cstheme="minorHAnsi"/>
          <w:color w:val="000000"/>
        </w:rPr>
        <w:t xml:space="preserve">výborem, 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Pr="00225E9A">
        <w:rPr>
          <w:rFonts w:asciiTheme="minorHAnsi" w:hAnsiTheme="minorHAnsi" w:cstheme="minorHAnsi"/>
          <w:color w:val="000000"/>
        </w:rPr>
        <w:br/>
        <w:t xml:space="preserve">  </w:t>
      </w:r>
      <w:r w:rsidR="000B02D5" w:rsidRPr="00225E9A">
        <w:rPr>
          <w:rFonts w:asciiTheme="minorHAnsi" w:hAnsiTheme="minorHAnsi" w:cstheme="minorHAnsi"/>
          <w:color w:val="000000"/>
        </w:rPr>
        <w:t>s jednotlivými komisemi a zaměstnanci MČ.</w:t>
      </w:r>
    </w:p>
    <w:p w14:paraId="5C0BBCA8" w14:textId="77777777" w:rsidR="00EC6FFF" w:rsidRPr="00225E9A" w:rsidRDefault="00EC6FFF" w:rsidP="00D476A1">
      <w:pPr>
        <w:jc w:val="both"/>
        <w:rPr>
          <w:rFonts w:asciiTheme="minorHAnsi" w:hAnsiTheme="minorHAnsi" w:cstheme="minorHAnsi"/>
        </w:rPr>
      </w:pPr>
    </w:p>
    <w:p w14:paraId="49515053" w14:textId="77777777" w:rsidR="00E66F6E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29" w:name="_Toc6430779"/>
      <w:r w:rsidRPr="00225E9A">
        <w:rPr>
          <w:rFonts w:asciiTheme="minorHAnsi" w:hAnsiTheme="minorHAnsi" w:cstheme="minorHAnsi"/>
          <w:b/>
        </w:rPr>
        <w:t>čl.</w:t>
      </w:r>
      <w:r w:rsidR="00E66F6E" w:rsidRPr="00225E9A">
        <w:rPr>
          <w:rFonts w:asciiTheme="minorHAnsi" w:hAnsiTheme="minorHAnsi" w:cstheme="minorHAnsi"/>
          <w:b/>
        </w:rPr>
        <w:t xml:space="preserve"> 5.3 Sociální komise</w:t>
      </w:r>
      <w:bookmarkEnd w:id="29"/>
    </w:p>
    <w:p w14:paraId="4F834B14" w14:textId="77777777" w:rsidR="004465DB" w:rsidRPr="00CF2860" w:rsidRDefault="004465DB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color w:val="000000"/>
        </w:rPr>
      </w:pPr>
    </w:p>
    <w:p w14:paraId="4B844E60" w14:textId="29C1DA55" w:rsidR="004465DB" w:rsidRPr="00225E9A" w:rsidRDefault="00F24406" w:rsidP="00F24406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  <w:color w:val="000000"/>
        </w:rPr>
        <w:t xml:space="preserve"> </w:t>
      </w:r>
      <w:r w:rsidR="004465DB" w:rsidRPr="00225E9A">
        <w:rPr>
          <w:rFonts w:asciiTheme="minorHAnsi" w:hAnsiTheme="minorHAnsi" w:cstheme="minorHAnsi"/>
          <w:color w:val="000000"/>
        </w:rPr>
        <w:t>Vyjadřuje se k žádostem občanů o poskytnutí jednorázových příspěvků a k žádostem o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4465DB" w:rsidRPr="00225E9A">
        <w:rPr>
          <w:rFonts w:asciiTheme="minorHAnsi" w:hAnsiTheme="minorHAnsi" w:cstheme="minorHAnsi"/>
          <w:color w:val="000000"/>
        </w:rPr>
        <w:t>přidělení bytu</w:t>
      </w:r>
      <w:r w:rsidR="004465DB" w:rsidRPr="00225E9A">
        <w:rPr>
          <w:rFonts w:asciiTheme="minorHAnsi" w:hAnsiTheme="minorHAnsi" w:cstheme="minorHAnsi"/>
        </w:rPr>
        <w:t xml:space="preserve">, </w:t>
      </w:r>
      <w:r w:rsidR="00D94AD0">
        <w:rPr>
          <w:rFonts w:asciiTheme="minorHAnsi" w:hAnsiTheme="minorHAnsi" w:cstheme="minorHAnsi"/>
        </w:rPr>
        <w:t xml:space="preserve">provádí místní šetření v sociální oblasti, </w:t>
      </w:r>
      <w:r w:rsidR="004465DB" w:rsidRPr="00225E9A">
        <w:rPr>
          <w:rFonts w:asciiTheme="minorHAnsi" w:hAnsiTheme="minorHAnsi" w:cstheme="minorHAnsi"/>
          <w:color w:val="000000"/>
        </w:rPr>
        <w:t>navštěvuje občany u příležitosti jejich významných životních výročí,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4465DB" w:rsidRPr="00225E9A">
        <w:rPr>
          <w:rFonts w:asciiTheme="minorHAnsi" w:hAnsiTheme="minorHAnsi" w:cstheme="minorHAnsi"/>
          <w:color w:val="000000"/>
        </w:rPr>
        <w:t>zajišťuje vítání občánků, spolupracuje se školskými zařízeními v MČ a s kulturní a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4465DB" w:rsidRPr="00225E9A">
        <w:rPr>
          <w:rFonts w:asciiTheme="minorHAnsi" w:hAnsiTheme="minorHAnsi" w:cstheme="minorHAnsi"/>
          <w:color w:val="000000"/>
        </w:rPr>
        <w:t>školskou komisí</w:t>
      </w:r>
      <w:r w:rsidR="004465DB" w:rsidRPr="00225E9A">
        <w:rPr>
          <w:rFonts w:asciiTheme="minorHAnsi" w:hAnsiTheme="minorHAnsi" w:cstheme="minorHAnsi"/>
        </w:rPr>
        <w:t>.</w:t>
      </w:r>
      <w:r w:rsidR="00225E9A" w:rsidRPr="00225E9A">
        <w:rPr>
          <w:rFonts w:asciiTheme="minorHAnsi" w:hAnsiTheme="minorHAnsi" w:cstheme="minorHAnsi"/>
        </w:rPr>
        <w:t xml:space="preserve"> </w:t>
      </w:r>
      <w:bookmarkStart w:id="30" w:name="_Hlk530589133"/>
      <w:r w:rsidR="00225E9A" w:rsidRPr="00225E9A">
        <w:rPr>
          <w:rFonts w:asciiTheme="minorHAnsi" w:hAnsiTheme="minorHAnsi" w:cstheme="minorHAnsi"/>
        </w:rPr>
        <w:t>Předkládá plán kulturně-společenských akcí pro seniory</w:t>
      </w:r>
      <w:r w:rsidR="00D94AD0">
        <w:rPr>
          <w:rFonts w:asciiTheme="minorHAnsi" w:hAnsiTheme="minorHAnsi" w:cstheme="minorHAnsi"/>
        </w:rPr>
        <w:t xml:space="preserve"> a občany</w:t>
      </w:r>
      <w:r w:rsidR="00225E9A" w:rsidRPr="00225E9A">
        <w:rPr>
          <w:rFonts w:asciiTheme="minorHAnsi" w:hAnsiTheme="minorHAnsi" w:cstheme="minorHAnsi"/>
        </w:rPr>
        <w:t>, které pořádá a za které zodpovídá</w:t>
      </w:r>
      <w:bookmarkEnd w:id="30"/>
      <w:r w:rsidR="00225E9A" w:rsidRPr="00225E9A">
        <w:rPr>
          <w:rFonts w:asciiTheme="minorHAnsi" w:hAnsiTheme="minorHAnsi" w:cstheme="minorHAnsi"/>
        </w:rPr>
        <w:t>.</w:t>
      </w:r>
      <w:r w:rsidR="00D94AD0">
        <w:rPr>
          <w:rFonts w:asciiTheme="minorHAnsi" w:hAnsiTheme="minorHAnsi" w:cstheme="minorHAnsi"/>
        </w:rPr>
        <w:t xml:space="preserve"> </w:t>
      </w:r>
    </w:p>
    <w:p w14:paraId="2DBF9E8E" w14:textId="77777777" w:rsidR="00EC6FFF" w:rsidRPr="00225E9A" w:rsidRDefault="00EC6FF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2B3273B8" w14:textId="77777777" w:rsidR="00E66F6E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31" w:name="_Toc6430780"/>
      <w:r w:rsidRPr="00225E9A">
        <w:rPr>
          <w:rFonts w:asciiTheme="minorHAnsi" w:hAnsiTheme="minorHAnsi" w:cstheme="minorHAnsi"/>
          <w:b/>
          <w:bCs/>
        </w:rPr>
        <w:t>čl.</w:t>
      </w:r>
      <w:r w:rsidR="00E66F6E" w:rsidRPr="00225E9A">
        <w:rPr>
          <w:rFonts w:asciiTheme="minorHAnsi" w:hAnsiTheme="minorHAnsi" w:cstheme="minorHAnsi"/>
          <w:b/>
          <w:bCs/>
        </w:rPr>
        <w:t xml:space="preserve"> 5.4 </w:t>
      </w:r>
      <w:r w:rsidR="00E66F6E" w:rsidRPr="00225E9A">
        <w:rPr>
          <w:rFonts w:asciiTheme="minorHAnsi" w:hAnsiTheme="minorHAnsi" w:cstheme="minorHAnsi"/>
          <w:b/>
        </w:rPr>
        <w:t>Stavební komise</w:t>
      </w:r>
      <w:bookmarkEnd w:id="31"/>
    </w:p>
    <w:p w14:paraId="498E3448" w14:textId="77777777" w:rsidR="004465DB" w:rsidRPr="00225E9A" w:rsidRDefault="004465DB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2563B308" w14:textId="3F71D5B7" w:rsidR="004465DB" w:rsidRPr="00225E9A" w:rsidRDefault="00D476A1" w:rsidP="00D476A1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</w:t>
      </w:r>
      <w:r w:rsidR="004465DB" w:rsidRPr="00225E9A">
        <w:rPr>
          <w:rFonts w:asciiTheme="minorHAnsi" w:hAnsiTheme="minorHAnsi" w:cstheme="minorHAnsi"/>
        </w:rPr>
        <w:t>Sleduje veškerou stavební činnosti na území MČ, posuzuje požadavky na připojení do</w:t>
      </w:r>
      <w:r w:rsidRPr="00225E9A">
        <w:rPr>
          <w:rFonts w:asciiTheme="minorHAnsi" w:hAnsiTheme="minorHAnsi" w:cstheme="minorHAnsi"/>
        </w:rPr>
        <w:t xml:space="preserve"> </w:t>
      </w:r>
      <w:r w:rsidR="004465DB" w:rsidRPr="00225E9A">
        <w:rPr>
          <w:rFonts w:asciiTheme="minorHAnsi" w:hAnsiTheme="minorHAnsi" w:cstheme="minorHAnsi"/>
        </w:rPr>
        <w:t>inženýrských sítí a na komunikace, podává náměty pro novelizaci územního plánu,</w:t>
      </w:r>
      <w:r w:rsidRPr="00225E9A">
        <w:rPr>
          <w:rFonts w:asciiTheme="minorHAnsi" w:hAnsiTheme="minorHAnsi" w:cstheme="minorHAnsi"/>
        </w:rPr>
        <w:t xml:space="preserve"> </w:t>
      </w:r>
      <w:r w:rsidR="004465DB" w:rsidRPr="00225E9A">
        <w:rPr>
          <w:rFonts w:asciiTheme="minorHAnsi" w:hAnsiTheme="minorHAnsi" w:cstheme="minorHAnsi"/>
        </w:rPr>
        <w:t xml:space="preserve">kontroluje </w:t>
      </w:r>
      <w:r w:rsidRPr="00225E9A">
        <w:rPr>
          <w:rFonts w:asciiTheme="minorHAnsi" w:hAnsiTheme="minorHAnsi" w:cstheme="minorHAnsi"/>
        </w:rPr>
        <w:t xml:space="preserve">  </w:t>
      </w:r>
      <w:r w:rsidRPr="00225E9A">
        <w:rPr>
          <w:rFonts w:asciiTheme="minorHAnsi" w:hAnsiTheme="minorHAnsi" w:cstheme="minorHAnsi"/>
        </w:rPr>
        <w:br/>
      </w:r>
      <w:r w:rsidR="004465DB" w:rsidRPr="00225E9A">
        <w:rPr>
          <w:rFonts w:asciiTheme="minorHAnsi" w:hAnsiTheme="minorHAnsi" w:cstheme="minorHAnsi"/>
        </w:rPr>
        <w:t>dodržování platného územního plánu, účastní se místních šetření</w:t>
      </w:r>
      <w:r w:rsidRPr="00225E9A">
        <w:rPr>
          <w:rFonts w:asciiTheme="minorHAnsi" w:hAnsiTheme="minorHAnsi" w:cstheme="minorHAnsi"/>
        </w:rPr>
        <w:t xml:space="preserve"> </w:t>
      </w:r>
      <w:r w:rsidR="004465DB" w:rsidRPr="00225E9A">
        <w:rPr>
          <w:rFonts w:asciiTheme="minorHAnsi" w:hAnsiTheme="minorHAnsi" w:cstheme="minorHAnsi"/>
        </w:rPr>
        <w:t xml:space="preserve">na stavbách, </w:t>
      </w:r>
      <w:r w:rsidRPr="00225E9A">
        <w:rPr>
          <w:rFonts w:asciiTheme="minorHAnsi" w:hAnsiTheme="minorHAnsi" w:cstheme="minorHAnsi"/>
        </w:rPr>
        <w:br/>
      </w:r>
      <w:r w:rsidR="004465DB" w:rsidRPr="00225E9A">
        <w:rPr>
          <w:rFonts w:asciiTheme="minorHAnsi" w:hAnsiTheme="minorHAnsi" w:cstheme="minorHAnsi"/>
        </w:rPr>
        <w:t xml:space="preserve">komunikuje se </w:t>
      </w:r>
      <w:bookmarkStart w:id="32" w:name="_GoBack"/>
      <w:r w:rsidR="004465DB" w:rsidRPr="00225E9A">
        <w:rPr>
          <w:rFonts w:asciiTheme="minorHAnsi" w:hAnsiTheme="minorHAnsi" w:cstheme="minorHAnsi"/>
        </w:rPr>
        <w:t>zástup</w:t>
      </w:r>
      <w:bookmarkEnd w:id="32"/>
      <w:r w:rsidR="004465DB" w:rsidRPr="00225E9A">
        <w:rPr>
          <w:rFonts w:asciiTheme="minorHAnsi" w:hAnsiTheme="minorHAnsi" w:cstheme="minorHAnsi"/>
        </w:rPr>
        <w:t>ci firem realizujících zakázky MČ, navrhuje sankce</w:t>
      </w:r>
      <w:r w:rsidRPr="00225E9A">
        <w:rPr>
          <w:rFonts w:asciiTheme="minorHAnsi" w:hAnsiTheme="minorHAnsi" w:cstheme="minorHAnsi"/>
        </w:rPr>
        <w:t xml:space="preserve"> </w:t>
      </w:r>
      <w:r w:rsidR="004465DB" w:rsidRPr="00225E9A">
        <w:rPr>
          <w:rFonts w:asciiTheme="minorHAnsi" w:hAnsiTheme="minorHAnsi" w:cstheme="minorHAnsi"/>
        </w:rPr>
        <w:t>při porušení zákonů</w:t>
      </w:r>
      <w:r w:rsidRPr="00225E9A">
        <w:rPr>
          <w:rFonts w:asciiTheme="minorHAnsi" w:hAnsiTheme="minorHAnsi" w:cstheme="minorHAnsi"/>
        </w:rPr>
        <w:br/>
      </w:r>
      <w:r w:rsidR="004465DB" w:rsidRPr="00225E9A">
        <w:rPr>
          <w:rFonts w:asciiTheme="minorHAnsi" w:hAnsiTheme="minorHAnsi" w:cstheme="minorHAnsi"/>
        </w:rPr>
        <w:t>a vyhlášek.</w:t>
      </w:r>
    </w:p>
    <w:p w14:paraId="7CD7FFA9" w14:textId="77777777" w:rsidR="00EC6FFF" w:rsidRPr="00225E9A" w:rsidRDefault="00EC6FFF" w:rsidP="00D476A1">
      <w:pPr>
        <w:pStyle w:val="Zkladntextodsazen"/>
        <w:tabs>
          <w:tab w:val="num" w:pos="-1134"/>
        </w:tabs>
        <w:ind w:left="0" w:hanging="77"/>
        <w:rPr>
          <w:rFonts w:asciiTheme="minorHAnsi" w:hAnsiTheme="minorHAnsi" w:cstheme="minorHAnsi"/>
        </w:rPr>
      </w:pPr>
    </w:p>
    <w:p w14:paraId="0577FAB9" w14:textId="77777777" w:rsidR="00E66F6E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33" w:name="_Toc6430781"/>
      <w:r w:rsidRPr="00225E9A">
        <w:rPr>
          <w:rFonts w:asciiTheme="minorHAnsi" w:hAnsiTheme="minorHAnsi" w:cstheme="minorHAnsi"/>
          <w:b/>
          <w:bCs/>
        </w:rPr>
        <w:t>čl.</w:t>
      </w:r>
      <w:r w:rsidR="00E66F6E" w:rsidRPr="00225E9A">
        <w:rPr>
          <w:rFonts w:asciiTheme="minorHAnsi" w:hAnsiTheme="minorHAnsi" w:cstheme="minorHAnsi"/>
          <w:b/>
          <w:bCs/>
        </w:rPr>
        <w:t xml:space="preserve"> 5.5</w:t>
      </w:r>
      <w:r w:rsidR="000051F5" w:rsidRPr="00225E9A">
        <w:rPr>
          <w:rFonts w:asciiTheme="minorHAnsi" w:hAnsiTheme="minorHAnsi" w:cstheme="minorHAnsi"/>
          <w:b/>
          <w:bCs/>
        </w:rPr>
        <w:t xml:space="preserve"> </w:t>
      </w:r>
      <w:r w:rsidR="00E66F6E" w:rsidRPr="00225E9A">
        <w:rPr>
          <w:rFonts w:asciiTheme="minorHAnsi" w:hAnsiTheme="minorHAnsi" w:cstheme="minorHAnsi"/>
          <w:b/>
        </w:rPr>
        <w:t>Komise dopravy</w:t>
      </w:r>
      <w:bookmarkEnd w:id="33"/>
    </w:p>
    <w:p w14:paraId="66DA364A" w14:textId="77777777" w:rsidR="00232914" w:rsidRPr="00225E9A" w:rsidRDefault="00232914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5C619FBB" w14:textId="77777777" w:rsidR="000271A9" w:rsidRPr="00225E9A" w:rsidRDefault="000271A9" w:rsidP="00D476A1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Sleduje a kontroluje stav komunikací a chodníků, sleduje a pomáhá řešit dopravní problematiku (navrhuje a řeší, ve spolupráci s odborem dopravy P-8, s odborem dopravy magistrátu hl.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m.</w:t>
      </w:r>
      <w:r w:rsidR="0011492B" w:rsidRPr="00225E9A">
        <w:rPr>
          <w:rFonts w:asciiTheme="minorHAnsi" w:hAnsiTheme="minorHAnsi" w:cstheme="minorHAnsi"/>
          <w:sz w:val="24"/>
          <w:szCs w:val="24"/>
        </w:rPr>
        <w:t xml:space="preserve"> </w:t>
      </w:r>
      <w:r w:rsidRPr="00225E9A">
        <w:rPr>
          <w:rFonts w:asciiTheme="minorHAnsi" w:hAnsiTheme="minorHAnsi" w:cstheme="minorHAnsi"/>
          <w:sz w:val="24"/>
          <w:szCs w:val="24"/>
        </w:rPr>
        <w:t>Prahy a dopravní policií ČR, změny ve vodorovném a svislém značení, sleduje stav dopravního značení, zadává pokyn k opravě nebo výměně stávajícího, schváleného dopravního značení).</w:t>
      </w:r>
    </w:p>
    <w:p w14:paraId="2839A386" w14:textId="77777777" w:rsidR="00EC6FFF" w:rsidRPr="00225E9A" w:rsidRDefault="00EC6FF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color w:val="000000"/>
        </w:rPr>
      </w:pPr>
    </w:p>
    <w:p w14:paraId="4643164F" w14:textId="77777777" w:rsidR="00614B8F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34" w:name="_Toc6430782"/>
      <w:r w:rsidRPr="00225E9A">
        <w:rPr>
          <w:rFonts w:asciiTheme="minorHAnsi" w:hAnsiTheme="minorHAnsi" w:cstheme="minorHAnsi"/>
          <w:b/>
          <w:bCs/>
        </w:rPr>
        <w:t>čl. 5.6</w:t>
      </w:r>
      <w:r w:rsidR="000051F5" w:rsidRPr="00225E9A">
        <w:rPr>
          <w:rFonts w:asciiTheme="minorHAnsi" w:hAnsiTheme="minorHAnsi" w:cstheme="minorHAnsi"/>
          <w:b/>
          <w:bCs/>
        </w:rPr>
        <w:t xml:space="preserve"> </w:t>
      </w:r>
      <w:r w:rsidRPr="00225E9A">
        <w:rPr>
          <w:rFonts w:asciiTheme="minorHAnsi" w:hAnsiTheme="minorHAnsi" w:cstheme="minorHAnsi"/>
          <w:b/>
        </w:rPr>
        <w:t>Komise životního prostředí</w:t>
      </w:r>
      <w:bookmarkEnd w:id="34"/>
    </w:p>
    <w:p w14:paraId="16BBAB3F" w14:textId="77777777" w:rsidR="00614B8F" w:rsidRPr="00225E9A" w:rsidRDefault="00614B8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38A53B7F" w14:textId="0D20AB5E" w:rsidR="00614B8F" w:rsidRPr="00225E9A" w:rsidRDefault="00D476A1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  <w:szCs w:val="24"/>
        </w:rPr>
        <w:t xml:space="preserve"> </w:t>
      </w:r>
      <w:r w:rsidR="000271A9" w:rsidRPr="00225E9A">
        <w:rPr>
          <w:rFonts w:asciiTheme="minorHAnsi" w:hAnsiTheme="minorHAnsi" w:cstheme="minorHAnsi"/>
          <w:szCs w:val="24"/>
        </w:rPr>
        <w:t>Sleduje a kontroluje stav zeleně a dřevin, čistotu veřejných prostranství, zabývá se odpadovým hospodářstvím, vydává povolení ke kácení dřevin v souladu se zákonem.</w:t>
      </w:r>
    </w:p>
    <w:p w14:paraId="35E8460A" w14:textId="77777777" w:rsidR="00EC6FFF" w:rsidRPr="00225E9A" w:rsidRDefault="00EC6FF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2AD3AB60" w14:textId="77777777" w:rsidR="0093272B" w:rsidRPr="00225E9A" w:rsidRDefault="0093272B">
      <w:pPr>
        <w:rPr>
          <w:rFonts w:asciiTheme="minorHAnsi" w:hAnsiTheme="minorHAnsi" w:cstheme="minorHAnsi"/>
          <w:bCs/>
          <w:sz w:val="24"/>
        </w:rPr>
      </w:pPr>
      <w:r w:rsidRPr="00225E9A">
        <w:rPr>
          <w:rFonts w:asciiTheme="minorHAnsi" w:hAnsiTheme="minorHAnsi" w:cstheme="minorHAnsi"/>
          <w:bCs/>
        </w:rPr>
        <w:br w:type="page"/>
      </w:r>
    </w:p>
    <w:p w14:paraId="15624F21" w14:textId="77777777" w:rsidR="00E66F6E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35" w:name="_Toc6430783"/>
      <w:r w:rsidRPr="00225E9A">
        <w:rPr>
          <w:rFonts w:asciiTheme="minorHAnsi" w:hAnsiTheme="minorHAnsi" w:cstheme="minorHAnsi"/>
          <w:b/>
          <w:bCs/>
        </w:rPr>
        <w:lastRenderedPageBreak/>
        <w:t>čl.</w:t>
      </w:r>
      <w:r w:rsidR="00E66F6E" w:rsidRPr="00225E9A">
        <w:rPr>
          <w:rFonts w:asciiTheme="minorHAnsi" w:hAnsiTheme="minorHAnsi" w:cstheme="minorHAnsi"/>
          <w:b/>
          <w:bCs/>
        </w:rPr>
        <w:t xml:space="preserve"> 5.</w:t>
      </w:r>
      <w:r w:rsidRPr="00225E9A">
        <w:rPr>
          <w:rFonts w:asciiTheme="minorHAnsi" w:hAnsiTheme="minorHAnsi" w:cstheme="minorHAnsi"/>
          <w:b/>
          <w:bCs/>
        </w:rPr>
        <w:t xml:space="preserve">7 </w:t>
      </w:r>
      <w:r w:rsidR="00E66F6E" w:rsidRPr="00225E9A">
        <w:rPr>
          <w:rFonts w:asciiTheme="minorHAnsi" w:hAnsiTheme="minorHAnsi" w:cstheme="minorHAnsi"/>
          <w:b/>
        </w:rPr>
        <w:t>Komise kultury a školství</w:t>
      </w:r>
      <w:bookmarkEnd w:id="35"/>
    </w:p>
    <w:p w14:paraId="778262E0" w14:textId="77777777" w:rsidR="00C76170" w:rsidRPr="00CF2860" w:rsidRDefault="00C76170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color w:val="000000"/>
        </w:rPr>
      </w:pPr>
    </w:p>
    <w:p w14:paraId="1D51C309" w14:textId="555DF192" w:rsidR="00C76170" w:rsidRDefault="00D476A1" w:rsidP="00D476A1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color w:val="000000"/>
        </w:rPr>
      </w:pPr>
      <w:r w:rsidRPr="00225E9A">
        <w:rPr>
          <w:rFonts w:asciiTheme="minorHAnsi" w:hAnsiTheme="minorHAnsi" w:cstheme="minorHAnsi"/>
          <w:color w:val="000000"/>
        </w:rPr>
        <w:t xml:space="preserve"> </w:t>
      </w:r>
      <w:r w:rsidR="00F5313A" w:rsidRPr="00225E9A">
        <w:rPr>
          <w:rFonts w:asciiTheme="minorHAnsi" w:hAnsiTheme="minorHAnsi" w:cstheme="minorHAnsi"/>
          <w:color w:val="000000"/>
        </w:rPr>
        <w:t xml:space="preserve">Dbá o spolupráci MČ se školskými zařízeními, </w:t>
      </w:r>
      <w:r w:rsidR="00F5313A" w:rsidRPr="00225E9A">
        <w:rPr>
          <w:rFonts w:asciiTheme="minorHAnsi" w:hAnsiTheme="minorHAnsi" w:cstheme="minorHAnsi"/>
        </w:rPr>
        <w:t>zajišťuje vyplácení příspěvků na pobyty</w:t>
      </w:r>
      <w:r w:rsidRPr="00225E9A">
        <w:rPr>
          <w:rFonts w:asciiTheme="minorHAnsi" w:hAnsiTheme="minorHAnsi" w:cstheme="minorHAnsi"/>
        </w:rPr>
        <w:t xml:space="preserve"> </w:t>
      </w:r>
      <w:r w:rsidR="00F5313A" w:rsidRPr="00225E9A">
        <w:rPr>
          <w:rFonts w:asciiTheme="minorHAnsi" w:hAnsiTheme="minorHAnsi" w:cstheme="minorHAnsi"/>
        </w:rPr>
        <w:t xml:space="preserve">dětí, </w:t>
      </w:r>
      <w:r w:rsidR="00F5313A" w:rsidRPr="00225E9A">
        <w:rPr>
          <w:rFonts w:asciiTheme="minorHAnsi" w:hAnsiTheme="minorHAnsi" w:cstheme="minorHAnsi"/>
          <w:color w:val="000000"/>
        </w:rPr>
        <w:t>připravuje a předkládá zastupitelstvu plán kulturně-společenských akcí, včetně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F5313A" w:rsidRPr="00225E9A">
        <w:rPr>
          <w:rFonts w:asciiTheme="minorHAnsi" w:hAnsiTheme="minorHAnsi" w:cstheme="minorHAnsi"/>
          <w:color w:val="000000"/>
        </w:rPr>
        <w:t>rozpočtu, podporuje rozvoj kulturní činnosti v MČ a aktivity sdružení, spolků a</w:t>
      </w:r>
      <w:r w:rsidRPr="00225E9A">
        <w:rPr>
          <w:rFonts w:asciiTheme="minorHAnsi" w:hAnsiTheme="minorHAnsi" w:cstheme="minorHAnsi"/>
          <w:color w:val="000000"/>
        </w:rPr>
        <w:t xml:space="preserve"> </w:t>
      </w:r>
      <w:r w:rsidR="00F5313A" w:rsidRPr="00225E9A">
        <w:rPr>
          <w:rFonts w:asciiTheme="minorHAnsi" w:hAnsiTheme="minorHAnsi" w:cstheme="minorHAnsi"/>
          <w:color w:val="000000"/>
        </w:rPr>
        <w:t>zájmových organizací pracujících s mládeží a dětmi.</w:t>
      </w:r>
    </w:p>
    <w:p w14:paraId="10094077" w14:textId="77777777" w:rsidR="00CF2860" w:rsidRPr="00225E9A" w:rsidRDefault="00CF2860" w:rsidP="00D476A1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642688B4" w14:textId="77777777" w:rsidR="008E6E32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36" w:name="_Toc6430784"/>
      <w:r w:rsidRPr="00225E9A">
        <w:rPr>
          <w:rFonts w:asciiTheme="minorHAnsi" w:hAnsiTheme="minorHAnsi" w:cstheme="minorHAnsi"/>
          <w:b/>
          <w:bCs/>
        </w:rPr>
        <w:t>čl.</w:t>
      </w:r>
      <w:r w:rsidR="00E66F6E" w:rsidRPr="00225E9A">
        <w:rPr>
          <w:rFonts w:asciiTheme="minorHAnsi" w:hAnsiTheme="minorHAnsi" w:cstheme="minorHAnsi"/>
          <w:b/>
          <w:bCs/>
        </w:rPr>
        <w:t xml:space="preserve"> 5.</w:t>
      </w:r>
      <w:r w:rsidRPr="00225E9A">
        <w:rPr>
          <w:rFonts w:asciiTheme="minorHAnsi" w:hAnsiTheme="minorHAnsi" w:cstheme="minorHAnsi"/>
          <w:b/>
          <w:bCs/>
        </w:rPr>
        <w:t xml:space="preserve">8 </w:t>
      </w:r>
      <w:r w:rsidR="00E66F6E" w:rsidRPr="00225E9A">
        <w:rPr>
          <w:rFonts w:asciiTheme="minorHAnsi" w:hAnsiTheme="minorHAnsi" w:cstheme="minorHAnsi"/>
          <w:b/>
        </w:rPr>
        <w:t>Komise veřejného pořádku</w:t>
      </w:r>
      <w:bookmarkEnd w:id="36"/>
    </w:p>
    <w:p w14:paraId="35574F63" w14:textId="77777777" w:rsidR="00FA4DD3" w:rsidRPr="00225E9A" w:rsidRDefault="00FA4DD3" w:rsidP="008C70FF">
      <w:pPr>
        <w:jc w:val="both"/>
        <w:rPr>
          <w:rFonts w:asciiTheme="minorHAnsi" w:hAnsiTheme="minorHAnsi" w:cstheme="minorHAnsi"/>
        </w:rPr>
      </w:pPr>
    </w:p>
    <w:p w14:paraId="560EE1C9" w14:textId="69082979" w:rsidR="008E6E32" w:rsidRPr="00225E9A" w:rsidRDefault="00E66F6E" w:rsidP="00D476A1">
      <w:pPr>
        <w:pStyle w:val="Zkladntextodsazen"/>
        <w:tabs>
          <w:tab w:val="num" w:pos="-1134"/>
        </w:tabs>
        <w:ind w:left="0" w:hanging="77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</w:t>
      </w:r>
      <w:r w:rsidR="008E6E32" w:rsidRPr="00225E9A">
        <w:rPr>
          <w:rFonts w:asciiTheme="minorHAnsi" w:hAnsiTheme="minorHAnsi" w:cstheme="minorHAnsi"/>
        </w:rPr>
        <w:t>Kontroluje dodržování obecně platných vyhlášek vydaných obcí, upozorňuje starostu a</w:t>
      </w:r>
      <w:r w:rsidR="00D476A1" w:rsidRPr="00225E9A">
        <w:rPr>
          <w:rFonts w:asciiTheme="minorHAnsi" w:hAnsiTheme="minorHAnsi" w:cstheme="minorHAnsi"/>
        </w:rPr>
        <w:t xml:space="preserve"> </w:t>
      </w:r>
      <w:r w:rsidR="008E6E32" w:rsidRPr="00225E9A">
        <w:rPr>
          <w:rFonts w:asciiTheme="minorHAnsi" w:hAnsiTheme="minorHAnsi" w:cstheme="minorHAnsi"/>
        </w:rPr>
        <w:t>ostatní zastupitele na vzniklé nedostatky na území MČ,</w:t>
      </w:r>
      <w:r w:rsidR="0011492B" w:rsidRPr="00225E9A">
        <w:rPr>
          <w:rFonts w:asciiTheme="minorHAnsi" w:hAnsiTheme="minorHAnsi" w:cstheme="minorHAnsi"/>
        </w:rPr>
        <w:t xml:space="preserve"> </w:t>
      </w:r>
      <w:r w:rsidR="008E6E32" w:rsidRPr="00225E9A">
        <w:rPr>
          <w:rFonts w:asciiTheme="minorHAnsi" w:hAnsiTheme="minorHAnsi" w:cstheme="minorHAnsi"/>
        </w:rPr>
        <w:t>které je třeba řešit,</w:t>
      </w:r>
      <w:r w:rsidR="0011492B" w:rsidRPr="00225E9A">
        <w:rPr>
          <w:rFonts w:asciiTheme="minorHAnsi" w:hAnsiTheme="minorHAnsi" w:cstheme="minorHAnsi"/>
        </w:rPr>
        <w:t xml:space="preserve"> </w:t>
      </w:r>
      <w:r w:rsidR="008E6E32" w:rsidRPr="00225E9A">
        <w:rPr>
          <w:rFonts w:asciiTheme="minorHAnsi" w:hAnsiTheme="minorHAnsi" w:cstheme="minorHAnsi"/>
        </w:rPr>
        <w:t>spolupracuje s městskou policií, navrhuje sankce při porušování zákonů a vyhlášek.</w:t>
      </w:r>
    </w:p>
    <w:p w14:paraId="13F8C273" w14:textId="77777777" w:rsidR="00E66F6E" w:rsidRPr="00225E9A" w:rsidRDefault="00E66F6E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</w:t>
      </w:r>
    </w:p>
    <w:p w14:paraId="494874DE" w14:textId="77777777" w:rsidR="00614B8F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37" w:name="_Toc6430785"/>
      <w:r w:rsidRPr="00225E9A">
        <w:rPr>
          <w:rFonts w:asciiTheme="minorHAnsi" w:hAnsiTheme="minorHAnsi" w:cstheme="minorHAnsi"/>
          <w:b/>
          <w:bCs/>
        </w:rPr>
        <w:t>čl. 5.</w:t>
      </w:r>
      <w:r w:rsidR="000271A9" w:rsidRPr="00225E9A">
        <w:rPr>
          <w:rFonts w:asciiTheme="minorHAnsi" w:hAnsiTheme="minorHAnsi" w:cstheme="minorHAnsi"/>
          <w:b/>
          <w:bCs/>
        </w:rPr>
        <w:t>9</w:t>
      </w:r>
      <w:r w:rsidRPr="00225E9A">
        <w:rPr>
          <w:rFonts w:asciiTheme="minorHAnsi" w:hAnsiTheme="minorHAnsi" w:cstheme="minorHAnsi"/>
          <w:b/>
          <w:bCs/>
        </w:rPr>
        <w:t xml:space="preserve"> </w:t>
      </w:r>
      <w:r w:rsidRPr="00225E9A">
        <w:rPr>
          <w:rFonts w:asciiTheme="minorHAnsi" w:hAnsiTheme="minorHAnsi" w:cstheme="minorHAnsi"/>
          <w:b/>
        </w:rPr>
        <w:t xml:space="preserve">Komise pro </w:t>
      </w:r>
      <w:r w:rsidR="0093272B" w:rsidRPr="00225E9A">
        <w:rPr>
          <w:rFonts w:asciiTheme="minorHAnsi" w:hAnsiTheme="minorHAnsi" w:cstheme="minorHAnsi"/>
          <w:b/>
        </w:rPr>
        <w:t>média a informační technologie</w:t>
      </w:r>
      <w:bookmarkEnd w:id="37"/>
    </w:p>
    <w:p w14:paraId="7BB8403C" w14:textId="77777777" w:rsidR="00614B8F" w:rsidRPr="00225E9A" w:rsidRDefault="00614B8F" w:rsidP="008C70FF">
      <w:pPr>
        <w:jc w:val="both"/>
        <w:rPr>
          <w:rFonts w:asciiTheme="minorHAnsi" w:hAnsiTheme="minorHAnsi" w:cstheme="minorHAnsi"/>
        </w:rPr>
      </w:pPr>
    </w:p>
    <w:p w14:paraId="66854AF6" w14:textId="77777777" w:rsidR="00614B8F" w:rsidRPr="00225E9A" w:rsidRDefault="00614B8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ab/>
        <w:t>Komise diskutuje a připravuje podklady pro prezentaci městské části navenek prostřednictvím vlastních informačních kanálů (webov</w:t>
      </w:r>
      <w:r w:rsidR="000C0CC2" w:rsidRPr="00225E9A">
        <w:rPr>
          <w:rFonts w:asciiTheme="minorHAnsi" w:hAnsiTheme="minorHAnsi" w:cstheme="minorHAnsi"/>
        </w:rPr>
        <w:t>é</w:t>
      </w:r>
      <w:r w:rsidRPr="00225E9A">
        <w:rPr>
          <w:rFonts w:asciiTheme="minorHAnsi" w:hAnsiTheme="minorHAnsi" w:cstheme="minorHAnsi"/>
        </w:rPr>
        <w:t xml:space="preserve"> prezentace, </w:t>
      </w:r>
      <w:r w:rsidR="007F6356" w:rsidRPr="00225E9A">
        <w:rPr>
          <w:rFonts w:asciiTheme="minorHAnsi" w:hAnsiTheme="minorHAnsi" w:cstheme="minorHAnsi"/>
        </w:rPr>
        <w:t xml:space="preserve">Facebook, </w:t>
      </w:r>
      <w:r w:rsidRPr="00225E9A">
        <w:rPr>
          <w:rFonts w:asciiTheme="minorHAnsi" w:hAnsiTheme="minorHAnsi" w:cstheme="minorHAnsi"/>
        </w:rPr>
        <w:t>tištěný zpravodaj) nebo externích médií</w:t>
      </w:r>
      <w:r w:rsidR="00614AC8" w:rsidRPr="00225E9A">
        <w:rPr>
          <w:rFonts w:asciiTheme="minorHAnsi" w:hAnsiTheme="minorHAnsi" w:cstheme="minorHAnsi"/>
        </w:rPr>
        <w:t xml:space="preserve">. Komise </w:t>
      </w:r>
      <w:r w:rsidRPr="00225E9A">
        <w:rPr>
          <w:rFonts w:asciiTheme="minorHAnsi" w:hAnsiTheme="minorHAnsi" w:cstheme="minorHAnsi"/>
        </w:rPr>
        <w:t>je nápomocna při tvorbě mediálního obsahu týkajícího se městské části a činnosti jednotlivých spolků</w:t>
      </w:r>
      <w:r w:rsidR="00874EF1" w:rsidRPr="00225E9A">
        <w:rPr>
          <w:rFonts w:asciiTheme="minorHAnsi" w:hAnsiTheme="minorHAnsi" w:cstheme="minorHAnsi"/>
        </w:rPr>
        <w:t xml:space="preserve"> a organizací</w:t>
      </w:r>
      <w:r w:rsidR="00614AC8" w:rsidRPr="00225E9A">
        <w:rPr>
          <w:rFonts w:asciiTheme="minorHAnsi" w:hAnsiTheme="minorHAnsi" w:cstheme="minorHAnsi"/>
        </w:rPr>
        <w:t xml:space="preserve">. Komise </w:t>
      </w:r>
      <w:r w:rsidR="00874EF1" w:rsidRPr="00225E9A">
        <w:rPr>
          <w:rFonts w:asciiTheme="minorHAnsi" w:hAnsiTheme="minorHAnsi" w:cstheme="minorHAnsi"/>
        </w:rPr>
        <w:t xml:space="preserve">se organizačně podílí na projektech </w:t>
      </w:r>
      <w:r w:rsidR="00614AC8" w:rsidRPr="00225E9A">
        <w:rPr>
          <w:rFonts w:asciiTheme="minorHAnsi" w:hAnsiTheme="minorHAnsi" w:cstheme="minorHAnsi"/>
        </w:rPr>
        <w:t xml:space="preserve">týkající se </w:t>
      </w:r>
      <w:r w:rsidR="00874EF1" w:rsidRPr="00225E9A">
        <w:rPr>
          <w:rFonts w:asciiTheme="minorHAnsi" w:hAnsiTheme="minorHAnsi" w:cstheme="minorHAnsi"/>
        </w:rPr>
        <w:t xml:space="preserve">informační infrastruktury městské části a podporuje </w:t>
      </w:r>
      <w:r w:rsidR="00614AC8" w:rsidRPr="00225E9A">
        <w:rPr>
          <w:rFonts w:asciiTheme="minorHAnsi" w:hAnsiTheme="minorHAnsi" w:cstheme="minorHAnsi"/>
        </w:rPr>
        <w:t>zvyšování dostupnosti informačních technologií občanům</w:t>
      </w:r>
      <w:r w:rsidRPr="00225E9A">
        <w:rPr>
          <w:rFonts w:asciiTheme="minorHAnsi" w:hAnsiTheme="minorHAnsi" w:cstheme="minorHAnsi"/>
        </w:rPr>
        <w:t>.</w:t>
      </w:r>
    </w:p>
    <w:p w14:paraId="2299A14D" w14:textId="77777777" w:rsidR="00FF162F" w:rsidRPr="00225E9A" w:rsidRDefault="00FF162F" w:rsidP="008C70FF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7ACDC9F5" w14:textId="77777777" w:rsidR="00FF162F" w:rsidRPr="00225E9A" w:rsidRDefault="00FF162F" w:rsidP="00FF162F">
      <w:pPr>
        <w:pStyle w:val="Nadpis2"/>
        <w:rPr>
          <w:rFonts w:asciiTheme="minorHAnsi" w:hAnsiTheme="minorHAnsi" w:cstheme="minorHAnsi"/>
          <w:b/>
          <w:bCs/>
        </w:rPr>
      </w:pPr>
      <w:bookmarkStart w:id="38" w:name="_Toc6430786"/>
      <w:r w:rsidRPr="00225E9A">
        <w:rPr>
          <w:rFonts w:asciiTheme="minorHAnsi" w:hAnsiTheme="minorHAnsi" w:cstheme="minorHAnsi"/>
          <w:b/>
          <w:bCs/>
        </w:rPr>
        <w:t xml:space="preserve">čl. 5.10 Komise </w:t>
      </w:r>
      <w:r w:rsidR="0093272B" w:rsidRPr="00225E9A">
        <w:rPr>
          <w:rFonts w:asciiTheme="minorHAnsi" w:hAnsiTheme="minorHAnsi" w:cstheme="minorHAnsi"/>
          <w:b/>
          <w:bCs/>
        </w:rPr>
        <w:t>b</w:t>
      </w:r>
      <w:r w:rsidRPr="00225E9A">
        <w:rPr>
          <w:rFonts w:asciiTheme="minorHAnsi" w:hAnsiTheme="minorHAnsi" w:cstheme="minorHAnsi"/>
          <w:b/>
          <w:bCs/>
        </w:rPr>
        <w:t>ezpečnost</w:t>
      </w:r>
      <w:r w:rsidR="00C719B9" w:rsidRPr="00225E9A">
        <w:rPr>
          <w:rFonts w:asciiTheme="minorHAnsi" w:hAnsiTheme="minorHAnsi" w:cstheme="minorHAnsi"/>
          <w:b/>
          <w:bCs/>
        </w:rPr>
        <w:t>i</w:t>
      </w:r>
      <w:r w:rsidRPr="00225E9A">
        <w:rPr>
          <w:rFonts w:asciiTheme="minorHAnsi" w:hAnsiTheme="minorHAnsi" w:cstheme="minorHAnsi"/>
          <w:b/>
          <w:bCs/>
        </w:rPr>
        <w:t xml:space="preserve"> a krizové</w:t>
      </w:r>
      <w:r w:rsidR="00C719B9" w:rsidRPr="00225E9A">
        <w:rPr>
          <w:rFonts w:asciiTheme="minorHAnsi" w:hAnsiTheme="minorHAnsi" w:cstheme="minorHAnsi"/>
          <w:b/>
          <w:bCs/>
        </w:rPr>
        <w:t>ho</w:t>
      </w:r>
      <w:r w:rsidRPr="00225E9A">
        <w:rPr>
          <w:rFonts w:asciiTheme="minorHAnsi" w:hAnsiTheme="minorHAnsi" w:cstheme="minorHAnsi"/>
          <w:b/>
          <w:bCs/>
        </w:rPr>
        <w:t xml:space="preserve"> řízení</w:t>
      </w:r>
      <w:bookmarkEnd w:id="38"/>
    </w:p>
    <w:p w14:paraId="43C9A4AE" w14:textId="77777777" w:rsidR="00757647" w:rsidRPr="00225E9A" w:rsidRDefault="00757647" w:rsidP="00757647">
      <w:pPr>
        <w:rPr>
          <w:rFonts w:asciiTheme="minorHAnsi" w:hAnsiTheme="minorHAnsi" w:cstheme="minorHAnsi"/>
          <w:highlight w:val="yellow"/>
        </w:rPr>
      </w:pPr>
    </w:p>
    <w:p w14:paraId="29BF779C" w14:textId="3285941D" w:rsidR="00757647" w:rsidRDefault="00A2596B" w:rsidP="00A2596B">
      <w:pPr>
        <w:pStyle w:val="Zkladntextodsazen"/>
        <w:tabs>
          <w:tab w:val="num" w:pos="-1134"/>
        </w:tabs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Komise ř</w:t>
      </w:r>
      <w:r w:rsidR="00212741" w:rsidRPr="00225E9A">
        <w:rPr>
          <w:rFonts w:asciiTheme="minorHAnsi" w:hAnsiTheme="minorHAnsi" w:cstheme="minorHAnsi"/>
        </w:rPr>
        <w:t>eší mimořádné</w:t>
      </w:r>
      <w:r w:rsidR="00757647" w:rsidRPr="00225E9A">
        <w:rPr>
          <w:rFonts w:asciiTheme="minorHAnsi" w:hAnsiTheme="minorHAnsi" w:cstheme="minorHAnsi"/>
        </w:rPr>
        <w:t xml:space="preserve"> událost</w:t>
      </w:r>
      <w:r w:rsidRPr="00225E9A">
        <w:rPr>
          <w:rFonts w:asciiTheme="minorHAnsi" w:hAnsiTheme="minorHAnsi" w:cstheme="minorHAnsi"/>
        </w:rPr>
        <w:t xml:space="preserve">i, tedy </w:t>
      </w:r>
      <w:r w:rsidR="00757647" w:rsidRPr="00225E9A">
        <w:rPr>
          <w:rFonts w:asciiTheme="minorHAnsi" w:hAnsiTheme="minorHAnsi" w:cstheme="minorHAnsi"/>
        </w:rPr>
        <w:t>škodlivé působení sil a jevů vyvolaných činností člověka</w:t>
      </w:r>
      <w:r w:rsidRPr="00225E9A">
        <w:rPr>
          <w:rFonts w:asciiTheme="minorHAnsi" w:hAnsiTheme="minorHAnsi" w:cstheme="minorHAnsi"/>
        </w:rPr>
        <w:t xml:space="preserve"> nebo</w:t>
      </w:r>
      <w:r w:rsidR="00757647" w:rsidRPr="00225E9A">
        <w:rPr>
          <w:rFonts w:asciiTheme="minorHAnsi" w:hAnsiTheme="minorHAnsi" w:cstheme="minorHAnsi"/>
        </w:rPr>
        <w:t xml:space="preserve"> přírodními vlivy a havárie, které ohrožují život, zdraví, majetek nebo životní prostředí a vyžadují provedení záchranných a likvidačních prací.</w:t>
      </w:r>
      <w:r w:rsidRPr="00225E9A">
        <w:rPr>
          <w:rFonts w:asciiTheme="minorHAnsi" w:hAnsiTheme="minorHAnsi" w:cstheme="minorHAnsi"/>
        </w:rPr>
        <w:t xml:space="preserve"> </w:t>
      </w:r>
      <w:r w:rsidR="007F6356" w:rsidRPr="00225E9A">
        <w:rPr>
          <w:rFonts w:asciiTheme="minorHAnsi" w:hAnsiTheme="minorHAnsi" w:cstheme="minorHAnsi"/>
        </w:rPr>
        <w:t>Komise s</w:t>
      </w:r>
      <w:r w:rsidR="00757647" w:rsidRPr="00225E9A">
        <w:rPr>
          <w:rFonts w:asciiTheme="minorHAnsi" w:hAnsiTheme="minorHAnsi" w:cstheme="minorHAnsi"/>
        </w:rPr>
        <w:t xml:space="preserve">polupracuje s </w:t>
      </w:r>
      <w:r w:rsidR="00212741" w:rsidRPr="00225E9A">
        <w:rPr>
          <w:rFonts w:asciiTheme="minorHAnsi" w:hAnsiTheme="minorHAnsi" w:cstheme="minorHAnsi"/>
        </w:rPr>
        <w:t>povodňovou komisí</w:t>
      </w:r>
      <w:r w:rsidR="00757647" w:rsidRPr="00225E9A">
        <w:rPr>
          <w:rFonts w:asciiTheme="minorHAnsi" w:hAnsiTheme="minorHAnsi" w:cstheme="minorHAnsi"/>
        </w:rPr>
        <w:t xml:space="preserve"> jako příslušný orgán k plnění úkolů při ochraně před povodněmi.</w:t>
      </w:r>
      <w:r w:rsidRPr="00225E9A">
        <w:rPr>
          <w:rFonts w:asciiTheme="minorHAnsi" w:hAnsiTheme="minorHAnsi" w:cstheme="minorHAnsi"/>
        </w:rPr>
        <w:t xml:space="preserve"> </w:t>
      </w:r>
      <w:r w:rsidR="007F6356" w:rsidRPr="00225E9A">
        <w:rPr>
          <w:rFonts w:asciiTheme="minorHAnsi" w:hAnsiTheme="minorHAnsi" w:cstheme="minorHAnsi"/>
        </w:rPr>
        <w:t>Komise s</w:t>
      </w:r>
      <w:r w:rsidR="00757647" w:rsidRPr="00225E9A">
        <w:rPr>
          <w:rFonts w:asciiTheme="minorHAnsi" w:hAnsiTheme="minorHAnsi" w:cstheme="minorHAnsi"/>
        </w:rPr>
        <w:t xml:space="preserve">polupracuje </w:t>
      </w:r>
      <w:r w:rsidR="00212741" w:rsidRPr="00225E9A">
        <w:rPr>
          <w:rFonts w:asciiTheme="minorHAnsi" w:hAnsiTheme="minorHAnsi" w:cstheme="minorHAnsi"/>
        </w:rPr>
        <w:t xml:space="preserve">s </w:t>
      </w:r>
      <w:r w:rsidR="00757647" w:rsidRPr="00225E9A">
        <w:rPr>
          <w:rFonts w:asciiTheme="minorHAnsi" w:hAnsiTheme="minorHAnsi" w:cstheme="minorHAnsi"/>
        </w:rPr>
        <w:t>krizovým štábem</w:t>
      </w:r>
      <w:r w:rsidRPr="00225E9A">
        <w:rPr>
          <w:rFonts w:asciiTheme="minorHAnsi" w:hAnsiTheme="minorHAnsi" w:cstheme="minorHAnsi"/>
        </w:rPr>
        <w:t>,</w:t>
      </w:r>
      <w:r w:rsidR="00757647" w:rsidRPr="00225E9A">
        <w:rPr>
          <w:rFonts w:asciiTheme="minorHAnsi" w:hAnsiTheme="minorHAnsi" w:cstheme="minorHAnsi"/>
        </w:rPr>
        <w:t xml:space="preserve"> který je pracovním orgánem zřizovatele pro řešení krizových situací nebo mimořádných událostí</w:t>
      </w:r>
      <w:r w:rsidR="00BB7D39" w:rsidRPr="00225E9A">
        <w:rPr>
          <w:rFonts w:asciiTheme="minorHAnsi" w:hAnsiTheme="minorHAnsi" w:cstheme="minorHAnsi"/>
        </w:rPr>
        <w:t>.</w:t>
      </w:r>
    </w:p>
    <w:p w14:paraId="596A886B" w14:textId="77777777" w:rsidR="00634665" w:rsidRPr="00CF2860" w:rsidRDefault="00634665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46098C32" w14:textId="1FF6C82F" w:rsidR="00B83701" w:rsidRPr="00634665" w:rsidRDefault="00B83701" w:rsidP="00B83701">
      <w:pPr>
        <w:pStyle w:val="Nadpis2"/>
        <w:rPr>
          <w:rFonts w:asciiTheme="minorHAnsi" w:hAnsiTheme="minorHAnsi" w:cstheme="minorHAnsi"/>
          <w:b/>
          <w:bCs/>
        </w:rPr>
      </w:pPr>
      <w:bookmarkStart w:id="39" w:name="_Toc6430787"/>
      <w:r w:rsidRPr="00634665">
        <w:rPr>
          <w:rFonts w:asciiTheme="minorHAnsi" w:hAnsiTheme="minorHAnsi" w:cstheme="minorHAnsi"/>
          <w:b/>
          <w:bCs/>
        </w:rPr>
        <w:t>čl. 5.11 Komise sportu a volného času</w:t>
      </w:r>
      <w:bookmarkEnd w:id="39"/>
    </w:p>
    <w:p w14:paraId="775421CB" w14:textId="77777777" w:rsidR="00B83701" w:rsidRPr="007D080F" w:rsidRDefault="00B83701" w:rsidP="00B83701">
      <w:pPr>
        <w:rPr>
          <w:rFonts w:asciiTheme="minorHAnsi" w:hAnsiTheme="minorHAnsi" w:cstheme="minorHAnsi"/>
          <w:color w:val="FF0000"/>
          <w:highlight w:val="yellow"/>
        </w:rPr>
      </w:pPr>
    </w:p>
    <w:p w14:paraId="30C0BD23" w14:textId="1BC6DB50" w:rsidR="001C2D64" w:rsidRPr="00634665" w:rsidRDefault="00634665" w:rsidP="00B83701">
      <w:pPr>
        <w:pStyle w:val="Zkladntextodsazen"/>
        <w:tabs>
          <w:tab w:val="num" w:pos="-113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Komise podporuje</w:t>
      </w:r>
      <w:r w:rsidR="001C2D64" w:rsidRPr="00634665">
        <w:rPr>
          <w:rFonts w:asciiTheme="minorHAnsi" w:hAnsiTheme="minorHAnsi" w:cstheme="minorHAnsi"/>
        </w:rPr>
        <w:t xml:space="preserve"> sportovní a </w:t>
      </w:r>
      <w:r>
        <w:rPr>
          <w:rFonts w:asciiTheme="minorHAnsi" w:hAnsiTheme="minorHAnsi" w:cstheme="minorHAnsi"/>
        </w:rPr>
        <w:t xml:space="preserve">volnočasové </w:t>
      </w:r>
      <w:r w:rsidR="00523B28">
        <w:rPr>
          <w:rFonts w:asciiTheme="minorHAnsi" w:hAnsiTheme="minorHAnsi" w:cstheme="minorHAnsi"/>
        </w:rPr>
        <w:t>aktivity</w:t>
      </w:r>
      <w:r w:rsidR="001C2D64" w:rsidRPr="00634665">
        <w:rPr>
          <w:rFonts w:asciiTheme="minorHAnsi" w:hAnsiTheme="minorHAnsi" w:cstheme="minorHAnsi"/>
        </w:rPr>
        <w:t xml:space="preserve"> </w:t>
      </w:r>
      <w:r w:rsidR="005871A3" w:rsidRPr="00634665">
        <w:rPr>
          <w:rFonts w:asciiTheme="minorHAnsi" w:hAnsiTheme="minorHAnsi" w:cstheme="minorHAnsi"/>
        </w:rPr>
        <w:t>v městské části</w:t>
      </w:r>
      <w:r w:rsidR="001C2D64" w:rsidRPr="0063466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vytváří</w:t>
      </w:r>
      <w:r w:rsidR="001C2D64" w:rsidRPr="00634665">
        <w:rPr>
          <w:rFonts w:asciiTheme="minorHAnsi" w:hAnsiTheme="minorHAnsi" w:cstheme="minorHAnsi"/>
        </w:rPr>
        <w:t xml:space="preserve"> prostředí pro </w:t>
      </w:r>
      <w:r>
        <w:rPr>
          <w:rFonts w:asciiTheme="minorHAnsi" w:hAnsiTheme="minorHAnsi" w:cstheme="minorHAnsi"/>
        </w:rPr>
        <w:t xml:space="preserve">rozvoj </w:t>
      </w:r>
      <w:r w:rsidR="00523B28">
        <w:rPr>
          <w:rFonts w:asciiTheme="minorHAnsi" w:hAnsiTheme="minorHAnsi" w:cstheme="minorHAnsi"/>
        </w:rPr>
        <w:t xml:space="preserve">zejména </w:t>
      </w:r>
      <w:r w:rsidR="001C2D64" w:rsidRPr="00634665">
        <w:rPr>
          <w:rFonts w:asciiTheme="minorHAnsi" w:hAnsiTheme="minorHAnsi" w:cstheme="minorHAnsi"/>
        </w:rPr>
        <w:t>mládež</w:t>
      </w:r>
      <w:r w:rsidR="0008020C">
        <w:rPr>
          <w:rFonts w:asciiTheme="minorHAnsi" w:hAnsiTheme="minorHAnsi" w:cstheme="minorHAnsi"/>
        </w:rPr>
        <w:t>nického sportu</w:t>
      </w:r>
      <w:r w:rsidR="001C2D64" w:rsidRPr="006346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1C2D64" w:rsidRPr="00634665">
        <w:rPr>
          <w:rFonts w:asciiTheme="minorHAnsi" w:hAnsiTheme="minorHAnsi" w:cstheme="minorHAnsi"/>
        </w:rPr>
        <w:t xml:space="preserve"> </w:t>
      </w:r>
      <w:r w:rsidR="00523B28">
        <w:rPr>
          <w:rFonts w:asciiTheme="minorHAnsi" w:hAnsiTheme="minorHAnsi" w:cstheme="minorHAnsi"/>
        </w:rPr>
        <w:t xml:space="preserve">v obecné rovině </w:t>
      </w:r>
      <w:r w:rsidR="001C2D64" w:rsidRPr="00634665">
        <w:rPr>
          <w:rFonts w:asciiTheme="minorHAnsi" w:hAnsiTheme="minorHAnsi" w:cstheme="minorHAnsi"/>
        </w:rPr>
        <w:t>posuz</w:t>
      </w:r>
      <w:r>
        <w:rPr>
          <w:rFonts w:asciiTheme="minorHAnsi" w:hAnsiTheme="minorHAnsi" w:cstheme="minorHAnsi"/>
        </w:rPr>
        <w:t>uje</w:t>
      </w:r>
      <w:r w:rsidR="001C2D64" w:rsidRPr="00634665">
        <w:rPr>
          <w:rFonts w:asciiTheme="minorHAnsi" w:hAnsiTheme="minorHAnsi" w:cstheme="minorHAnsi"/>
        </w:rPr>
        <w:t xml:space="preserve"> projekty z oblasti sportu a tělovýchovy</w:t>
      </w:r>
      <w:r>
        <w:rPr>
          <w:rFonts w:asciiTheme="minorHAnsi" w:hAnsiTheme="minorHAnsi" w:cstheme="minorHAnsi"/>
        </w:rPr>
        <w:t xml:space="preserve">. </w:t>
      </w:r>
      <w:r w:rsidR="00523B28">
        <w:rPr>
          <w:rFonts w:asciiTheme="minorHAnsi" w:hAnsiTheme="minorHAnsi" w:cstheme="minorHAnsi"/>
        </w:rPr>
        <w:t>S</w:t>
      </w:r>
      <w:r w:rsidR="005871A3" w:rsidRPr="00634665">
        <w:rPr>
          <w:rFonts w:asciiTheme="minorHAnsi" w:hAnsiTheme="minorHAnsi" w:cstheme="minorHAnsi"/>
        </w:rPr>
        <w:t>e sportovními kluby, školami a dalšími institucemi</w:t>
      </w:r>
      <w:r w:rsidR="0008020C">
        <w:rPr>
          <w:rFonts w:asciiTheme="minorHAnsi" w:hAnsiTheme="minorHAnsi" w:cstheme="minorHAnsi"/>
        </w:rPr>
        <w:t xml:space="preserve"> </w:t>
      </w:r>
      <w:r w:rsidR="00523B28">
        <w:rPr>
          <w:rFonts w:asciiTheme="minorHAnsi" w:hAnsiTheme="minorHAnsi" w:cstheme="minorHAnsi"/>
        </w:rPr>
        <w:t xml:space="preserve">spolupracuje </w:t>
      </w:r>
      <w:r w:rsidR="0008020C">
        <w:rPr>
          <w:rFonts w:asciiTheme="minorHAnsi" w:hAnsiTheme="minorHAnsi" w:cstheme="minorHAnsi"/>
        </w:rPr>
        <w:t xml:space="preserve">při </w:t>
      </w:r>
      <w:r w:rsidR="0008020C" w:rsidRPr="00634665">
        <w:rPr>
          <w:rFonts w:asciiTheme="minorHAnsi" w:hAnsiTheme="minorHAnsi" w:cstheme="minorHAnsi"/>
        </w:rPr>
        <w:t>vytvář</w:t>
      </w:r>
      <w:r w:rsidR="0008020C">
        <w:rPr>
          <w:rFonts w:asciiTheme="minorHAnsi" w:hAnsiTheme="minorHAnsi" w:cstheme="minorHAnsi"/>
        </w:rPr>
        <w:t>ení</w:t>
      </w:r>
      <w:r w:rsidR="0008020C" w:rsidRPr="00634665">
        <w:rPr>
          <w:rFonts w:asciiTheme="minorHAnsi" w:hAnsiTheme="minorHAnsi" w:cstheme="minorHAnsi"/>
        </w:rPr>
        <w:t xml:space="preserve"> strategi</w:t>
      </w:r>
      <w:r w:rsidR="0008020C">
        <w:rPr>
          <w:rFonts w:asciiTheme="minorHAnsi" w:hAnsiTheme="minorHAnsi" w:cstheme="minorHAnsi"/>
        </w:rPr>
        <w:t>í</w:t>
      </w:r>
      <w:r w:rsidR="0008020C" w:rsidRPr="00634665">
        <w:rPr>
          <w:rFonts w:asciiTheme="minorHAnsi" w:hAnsiTheme="minorHAnsi" w:cstheme="minorHAnsi"/>
        </w:rPr>
        <w:t xml:space="preserve"> sportovních </w:t>
      </w:r>
      <w:r w:rsidR="00523B28">
        <w:rPr>
          <w:rFonts w:asciiTheme="minorHAnsi" w:hAnsiTheme="minorHAnsi" w:cstheme="minorHAnsi"/>
        </w:rPr>
        <w:t xml:space="preserve">a volnočasových </w:t>
      </w:r>
      <w:r w:rsidR="0008020C" w:rsidRPr="00634665">
        <w:rPr>
          <w:rFonts w:asciiTheme="minorHAnsi" w:hAnsiTheme="minorHAnsi" w:cstheme="minorHAnsi"/>
        </w:rPr>
        <w:t>aktivit</w:t>
      </w:r>
      <w:r w:rsidR="00523B28">
        <w:rPr>
          <w:rFonts w:asciiTheme="minorHAnsi" w:hAnsiTheme="minorHAnsi" w:cstheme="minorHAnsi"/>
        </w:rPr>
        <w:t xml:space="preserve"> a zajištění jejich financování</w:t>
      </w:r>
      <w:r w:rsidR="0008020C" w:rsidRPr="00634665">
        <w:rPr>
          <w:rFonts w:asciiTheme="minorHAnsi" w:hAnsiTheme="minorHAnsi" w:cstheme="minorHAnsi"/>
        </w:rPr>
        <w:t>.</w:t>
      </w:r>
    </w:p>
    <w:p w14:paraId="24D62300" w14:textId="77777777" w:rsidR="00B83701" w:rsidRPr="00225E9A" w:rsidRDefault="00B83701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2A01A865" w14:textId="77777777" w:rsidR="00634665" w:rsidRDefault="00634665">
      <w:pPr>
        <w:rPr>
          <w:rFonts w:asciiTheme="minorHAnsi" w:hAnsiTheme="minorHAnsi" w:cstheme="minorHAnsi"/>
          <w:b/>
          <w:sz w:val="24"/>
        </w:rPr>
      </w:pPr>
      <w:bookmarkStart w:id="40" w:name="_Toc529980109"/>
      <w:r>
        <w:rPr>
          <w:rFonts w:asciiTheme="minorHAnsi" w:hAnsiTheme="minorHAnsi" w:cstheme="minorHAnsi"/>
          <w:b/>
        </w:rPr>
        <w:br w:type="page"/>
      </w:r>
    </w:p>
    <w:p w14:paraId="42825ADC" w14:textId="3CC34382" w:rsidR="003E7762" w:rsidRPr="00225E9A" w:rsidRDefault="00614B8F" w:rsidP="008C70FF">
      <w:pPr>
        <w:pStyle w:val="Nadpis2"/>
        <w:rPr>
          <w:rFonts w:asciiTheme="minorHAnsi" w:hAnsiTheme="minorHAnsi" w:cstheme="minorHAnsi"/>
          <w:b/>
        </w:rPr>
      </w:pPr>
      <w:bookmarkStart w:id="41" w:name="_Toc6430788"/>
      <w:r w:rsidRPr="00225E9A">
        <w:rPr>
          <w:rFonts w:asciiTheme="minorHAnsi" w:hAnsiTheme="minorHAnsi" w:cstheme="minorHAnsi"/>
          <w:b/>
        </w:rPr>
        <w:lastRenderedPageBreak/>
        <w:t>čl.</w:t>
      </w:r>
      <w:r w:rsidR="003E7762" w:rsidRPr="00225E9A">
        <w:rPr>
          <w:rFonts w:asciiTheme="minorHAnsi" w:hAnsiTheme="minorHAnsi" w:cstheme="minorHAnsi"/>
          <w:b/>
        </w:rPr>
        <w:t xml:space="preserve"> 5.</w:t>
      </w:r>
      <w:r w:rsidR="00FF162F" w:rsidRPr="00225E9A">
        <w:rPr>
          <w:rFonts w:asciiTheme="minorHAnsi" w:hAnsiTheme="minorHAnsi" w:cstheme="minorHAnsi"/>
          <w:b/>
        </w:rPr>
        <w:t>1</w:t>
      </w:r>
      <w:r w:rsidR="00C86A8A">
        <w:rPr>
          <w:rFonts w:asciiTheme="minorHAnsi" w:hAnsiTheme="minorHAnsi" w:cstheme="minorHAnsi"/>
          <w:b/>
        </w:rPr>
        <w:t>2</w:t>
      </w:r>
      <w:r w:rsidRPr="00225E9A">
        <w:rPr>
          <w:rFonts w:asciiTheme="minorHAnsi" w:hAnsiTheme="minorHAnsi" w:cstheme="minorHAnsi"/>
          <w:b/>
        </w:rPr>
        <w:t xml:space="preserve"> </w:t>
      </w:r>
      <w:r w:rsidR="002B3A55" w:rsidRPr="00225E9A">
        <w:rPr>
          <w:rFonts w:asciiTheme="minorHAnsi" w:hAnsiTheme="minorHAnsi" w:cstheme="minorHAnsi"/>
          <w:b/>
        </w:rPr>
        <w:t>Z</w:t>
      </w:r>
      <w:r w:rsidR="003E7762" w:rsidRPr="00225E9A">
        <w:rPr>
          <w:rFonts w:asciiTheme="minorHAnsi" w:hAnsiTheme="minorHAnsi" w:cstheme="minorHAnsi"/>
          <w:b/>
        </w:rPr>
        <w:t>aměstnanci ÚMČ</w:t>
      </w:r>
      <w:bookmarkEnd w:id="40"/>
      <w:bookmarkEnd w:id="41"/>
    </w:p>
    <w:p w14:paraId="1DE46F4F" w14:textId="77777777" w:rsidR="003E7762" w:rsidRPr="00225E9A" w:rsidRDefault="003E7762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5F8EE4D1" w14:textId="1CA60030" w:rsidR="003E7762" w:rsidRDefault="002B3A55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>Tajemník úřadu</w:t>
      </w:r>
    </w:p>
    <w:p w14:paraId="2761EE95" w14:textId="77777777" w:rsidR="00634665" w:rsidRPr="00225E9A" w:rsidRDefault="00634665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7ED0BD5" w14:textId="77777777" w:rsidR="004A2826" w:rsidRPr="00225E9A" w:rsidRDefault="004A2826" w:rsidP="008C70FF">
      <w:pPr>
        <w:pStyle w:val="Zkladntextodsazen"/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Tajemníka úřadu jmenuje a odvolává starosta po předchozím souhlasu ředitele Magistrátu hlavního města Prahy. Tajemník je pracovníkem úřadu. Tajemník plní pokyny starosty a úkoly směrem k vnitřnímu chodu ÚMČ, zejména:</w:t>
      </w:r>
    </w:p>
    <w:p w14:paraId="2BEB9F0E" w14:textId="77777777" w:rsidR="004A2826" w:rsidRPr="00225E9A" w:rsidRDefault="004A2826" w:rsidP="008C70FF">
      <w:pPr>
        <w:pStyle w:val="Zkladntextodsazen"/>
        <w:jc w:val="both"/>
        <w:rPr>
          <w:rFonts w:asciiTheme="minorHAnsi" w:hAnsiTheme="minorHAnsi" w:cstheme="minorHAnsi"/>
        </w:rPr>
      </w:pPr>
    </w:p>
    <w:p w14:paraId="0941AA2A" w14:textId="77777777" w:rsidR="004A2826" w:rsidRPr="00225E9A" w:rsidRDefault="004A2826" w:rsidP="008C70FF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vedení ostatních zaměstnanců úřadu,</w:t>
      </w:r>
    </w:p>
    <w:p w14:paraId="3729CB13" w14:textId="77777777" w:rsidR="004A2826" w:rsidRPr="00225E9A" w:rsidRDefault="004A2826" w:rsidP="008C70FF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zajišťování a organizace administrativních prací úřadu, </w:t>
      </w:r>
    </w:p>
    <w:p w14:paraId="59606C1F" w14:textId="77777777" w:rsidR="004A2826" w:rsidRPr="00225E9A" w:rsidRDefault="004A2826" w:rsidP="008C70FF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vedení organizace práce sekretariátu úřadu MČ, </w:t>
      </w:r>
    </w:p>
    <w:p w14:paraId="6320C165" w14:textId="77777777" w:rsidR="004A2826" w:rsidRPr="00225E9A" w:rsidRDefault="004A2826" w:rsidP="008C70FF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asistentská práce pro vedení úřadu, pořizování zápisů z jednání, </w:t>
      </w:r>
    </w:p>
    <w:p w14:paraId="7AA81B40" w14:textId="77777777" w:rsidR="004A2826" w:rsidRPr="00225E9A" w:rsidRDefault="004A2826" w:rsidP="008C70FF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organizace plnění úkolů vyplývajících ze zasedání ZMČ a jiných jednání, </w:t>
      </w:r>
    </w:p>
    <w:p w14:paraId="1E2A651B" w14:textId="77777777" w:rsidR="004A2826" w:rsidRPr="00225E9A" w:rsidRDefault="004A2826" w:rsidP="008C70FF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archivní a skartační činnost. </w:t>
      </w:r>
    </w:p>
    <w:p w14:paraId="5B758437" w14:textId="0E9B46F2" w:rsidR="004A2826" w:rsidRDefault="004A2826" w:rsidP="004A2826">
      <w:pPr>
        <w:pStyle w:val="Zkladntextodsazen"/>
        <w:ind w:left="709" w:firstLine="0"/>
        <w:jc w:val="both"/>
        <w:rPr>
          <w:rFonts w:asciiTheme="minorHAnsi" w:hAnsiTheme="minorHAnsi" w:cstheme="minorHAnsi"/>
        </w:rPr>
      </w:pPr>
    </w:p>
    <w:p w14:paraId="2190A21C" w14:textId="77777777" w:rsidR="003E7762" w:rsidRPr="00225E9A" w:rsidRDefault="003E7762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>Účetní</w:t>
      </w:r>
    </w:p>
    <w:p w14:paraId="44A7CAF6" w14:textId="77777777" w:rsidR="00BA0AF0" w:rsidRPr="00225E9A" w:rsidRDefault="00BA0AF0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4222172" w14:textId="77777777" w:rsidR="003E7762" w:rsidRPr="00225E9A" w:rsidRDefault="003E7762" w:rsidP="003E7762">
      <w:pPr>
        <w:pStyle w:val="Zkladntextodsazen"/>
        <w:ind w:left="0" w:firstLine="0"/>
        <w:jc w:val="both"/>
        <w:rPr>
          <w:rFonts w:asciiTheme="minorHAnsi" w:eastAsiaTheme="minorHAnsi" w:hAnsiTheme="minorHAnsi" w:cstheme="minorHAnsi"/>
        </w:rPr>
      </w:pPr>
      <w:r w:rsidRPr="00225E9A">
        <w:rPr>
          <w:rFonts w:asciiTheme="minorHAnsi" w:hAnsiTheme="minorHAnsi" w:cstheme="minorHAnsi"/>
        </w:rPr>
        <w:t>Vede komplexní účetnictví městské části, vede evidenci movitého majetku městské části, zodpovídá za kontrolu a řízení oběhu účetních dokladů, spolupracuje s finančním výborem na přípravě rozpočtu MČ, připravuje podklady a analýzy pro jednání finančního výboru, obstarává za MČ platební a zúčtovací styk, bankovní dispozice a převody finančních prostředků všech účtů MČ, sleduje a eviduje pohyb a stav finančních prostředků na bankovních účtech a provádí kontrolu bankovních zůstatků a hotovostí, spolupracuje na provedení periodické inventarizace majetku a závazků a sestavení závěrečné zprávy o průběhu inventarizace, vede mzdovou agendu zaměstnanců ÚMČ a členů ZMČ.</w:t>
      </w:r>
    </w:p>
    <w:p w14:paraId="5C6A09B3" w14:textId="14A624D3" w:rsidR="003E7762" w:rsidRDefault="003E7762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</w:p>
    <w:p w14:paraId="44DF5F62" w14:textId="77777777" w:rsidR="005871A3" w:rsidRPr="00225E9A" w:rsidRDefault="005871A3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</w:p>
    <w:p w14:paraId="6B02F875" w14:textId="77777777" w:rsidR="003E7762" w:rsidRPr="00225E9A" w:rsidRDefault="003E7762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>Referent státní správy a samosprávy</w:t>
      </w:r>
    </w:p>
    <w:p w14:paraId="6C0297F0" w14:textId="77777777" w:rsidR="00BA0AF0" w:rsidRPr="00225E9A" w:rsidRDefault="00BA0AF0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A8BC0B5" w14:textId="374E6A3D" w:rsidR="003E7762" w:rsidRPr="00225E9A" w:rsidRDefault="003E7762" w:rsidP="00D476A1">
      <w:pPr>
        <w:pStyle w:val="Zkladntextodsazen"/>
        <w:ind w:left="-142" w:firstLine="65"/>
        <w:jc w:val="both"/>
        <w:rPr>
          <w:rFonts w:asciiTheme="minorHAnsi" w:eastAsia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 Zajišťuje základní výkon státní správy a samosprávy, vede jednotlivé evidence a agendy jako </w:t>
      </w:r>
      <w:r w:rsidR="00D476A1" w:rsidRPr="00225E9A">
        <w:rPr>
          <w:rFonts w:asciiTheme="minorHAnsi" w:hAnsiTheme="minorHAnsi" w:cstheme="minorHAnsi"/>
        </w:rPr>
        <w:t xml:space="preserve"> </w:t>
      </w:r>
      <w:r w:rsidR="00D476A1" w:rsidRPr="00225E9A">
        <w:rPr>
          <w:rFonts w:asciiTheme="minorHAnsi" w:hAnsiTheme="minorHAnsi" w:cstheme="minorHAnsi"/>
        </w:rPr>
        <w:br/>
        <w:t xml:space="preserve">  </w:t>
      </w:r>
      <w:r w:rsidRPr="00225E9A">
        <w:rPr>
          <w:rFonts w:asciiTheme="minorHAnsi" w:hAnsiTheme="minorHAnsi" w:cstheme="minorHAnsi"/>
        </w:rPr>
        <w:t xml:space="preserve">např. přihlašování a odhlašování obyvatel k trvalému pobytu, evidence poplatků za psy, podílí </w:t>
      </w:r>
      <w:r w:rsidR="00D476A1" w:rsidRPr="00225E9A">
        <w:rPr>
          <w:rFonts w:asciiTheme="minorHAnsi" w:hAnsiTheme="minorHAnsi" w:cstheme="minorHAnsi"/>
        </w:rPr>
        <w:br/>
        <w:t xml:space="preserve">  </w:t>
      </w:r>
      <w:r w:rsidRPr="00225E9A">
        <w:rPr>
          <w:rFonts w:asciiTheme="minorHAnsi" w:hAnsiTheme="minorHAnsi" w:cstheme="minorHAnsi"/>
        </w:rPr>
        <w:t xml:space="preserve">se na přípravě voleb a má na starosti úřední komunikaci s magistrátem hl. m. Prahy. </w:t>
      </w:r>
    </w:p>
    <w:p w14:paraId="1E6CB699" w14:textId="485B1D4D" w:rsidR="003E7762" w:rsidRDefault="003E7762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</w:p>
    <w:p w14:paraId="6A7FDF9F" w14:textId="77777777" w:rsidR="005871A3" w:rsidRPr="00225E9A" w:rsidRDefault="005871A3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</w:p>
    <w:p w14:paraId="4BA5D310" w14:textId="77777777" w:rsidR="003E7762" w:rsidRPr="00225E9A" w:rsidRDefault="003E7762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>Knihovnice</w:t>
      </w:r>
    </w:p>
    <w:p w14:paraId="339EF198" w14:textId="77777777" w:rsidR="00BA0AF0" w:rsidRPr="00225E9A" w:rsidRDefault="00BA0AF0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3A71375" w14:textId="77777777" w:rsidR="003E7762" w:rsidRPr="00225E9A" w:rsidRDefault="003E7762" w:rsidP="003E7762">
      <w:pPr>
        <w:pStyle w:val="Zkladntextodsazen"/>
        <w:ind w:left="0" w:hanging="77"/>
        <w:jc w:val="center"/>
        <w:rPr>
          <w:rFonts w:asciiTheme="minorHAnsi" w:eastAsia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Vede místní knihovnu, zajišťuje její chod (půjčování knih) a průběžně doplňuje knižní stavy. </w:t>
      </w:r>
    </w:p>
    <w:p w14:paraId="6BA25508" w14:textId="46B2CFFF" w:rsidR="003E7762" w:rsidRDefault="003E7762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</w:p>
    <w:p w14:paraId="54E23F6E" w14:textId="77777777" w:rsidR="005871A3" w:rsidRPr="00225E9A" w:rsidRDefault="005871A3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</w:p>
    <w:p w14:paraId="4DA4F28A" w14:textId="77777777" w:rsidR="003E7762" w:rsidRPr="00225E9A" w:rsidRDefault="003E7762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225E9A">
        <w:rPr>
          <w:rFonts w:asciiTheme="minorHAnsi" w:hAnsiTheme="minorHAnsi" w:cstheme="minorHAnsi"/>
          <w:i/>
          <w:sz w:val="24"/>
          <w:szCs w:val="24"/>
        </w:rPr>
        <w:t>Kronikářka</w:t>
      </w:r>
    </w:p>
    <w:p w14:paraId="4BF981DB" w14:textId="77777777" w:rsidR="00BA0AF0" w:rsidRPr="00225E9A" w:rsidRDefault="00BA0AF0" w:rsidP="00BA0AF0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DF793B6" w14:textId="77777777" w:rsidR="003E7762" w:rsidRPr="00225E9A" w:rsidRDefault="003E7762" w:rsidP="003E7762">
      <w:pPr>
        <w:pStyle w:val="Zkladntextodsazen"/>
        <w:ind w:left="0" w:hanging="77"/>
        <w:jc w:val="center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Vede kroniku městské části, pečuje o udržování lidových obyčejů a tradic.</w:t>
      </w:r>
    </w:p>
    <w:p w14:paraId="5DEA8F32" w14:textId="77777777" w:rsidR="000051F5" w:rsidRPr="00225E9A" w:rsidRDefault="000051F5" w:rsidP="003E7762">
      <w:pPr>
        <w:pStyle w:val="Zkladntextodsazen"/>
        <w:ind w:left="0" w:hanging="77"/>
        <w:jc w:val="center"/>
        <w:rPr>
          <w:rFonts w:asciiTheme="minorHAnsi" w:eastAsiaTheme="minorHAnsi" w:hAnsiTheme="minorHAnsi" w:cstheme="minorHAnsi"/>
        </w:rPr>
      </w:pPr>
    </w:p>
    <w:p w14:paraId="0A846874" w14:textId="77777777" w:rsidR="003E7762" w:rsidRPr="00225E9A" w:rsidRDefault="003E7762" w:rsidP="003E7762">
      <w:pPr>
        <w:pStyle w:val="Zkladntextodsazen"/>
        <w:ind w:left="0" w:hanging="77"/>
        <w:jc w:val="center"/>
        <w:rPr>
          <w:rFonts w:asciiTheme="minorHAnsi" w:eastAsiaTheme="minorHAnsi" w:hAnsiTheme="minorHAnsi" w:cstheme="minorHAnsi"/>
        </w:rPr>
      </w:pPr>
    </w:p>
    <w:p w14:paraId="75C3667E" w14:textId="77777777" w:rsidR="00634665" w:rsidRDefault="00634665">
      <w:pPr>
        <w:rPr>
          <w:rFonts w:asciiTheme="minorHAnsi" w:hAnsiTheme="minorHAnsi" w:cstheme="minorHAnsi"/>
          <w:sz w:val="44"/>
        </w:rPr>
      </w:pPr>
      <w:r>
        <w:rPr>
          <w:rFonts w:asciiTheme="minorHAnsi" w:hAnsiTheme="minorHAnsi" w:cstheme="minorHAnsi"/>
          <w:b/>
        </w:rPr>
        <w:br w:type="page"/>
      </w:r>
    </w:p>
    <w:p w14:paraId="14A7E437" w14:textId="730A85FE" w:rsidR="00360B11" w:rsidRPr="00225E9A" w:rsidRDefault="00360B11" w:rsidP="00300785">
      <w:pPr>
        <w:pStyle w:val="Nadpis1"/>
        <w:rPr>
          <w:rFonts w:asciiTheme="minorHAnsi" w:hAnsiTheme="minorHAnsi" w:cstheme="minorHAnsi"/>
          <w:b w:val="0"/>
        </w:rPr>
      </w:pPr>
      <w:bookmarkStart w:id="42" w:name="_Toc6430789"/>
      <w:r w:rsidRPr="00225E9A">
        <w:rPr>
          <w:rFonts w:asciiTheme="minorHAnsi" w:hAnsiTheme="minorHAnsi" w:cstheme="minorHAnsi"/>
          <w:b w:val="0"/>
        </w:rPr>
        <w:lastRenderedPageBreak/>
        <w:t xml:space="preserve">Část </w:t>
      </w:r>
      <w:r w:rsidR="008E6E32" w:rsidRPr="00225E9A">
        <w:rPr>
          <w:rFonts w:asciiTheme="minorHAnsi" w:hAnsiTheme="minorHAnsi" w:cstheme="minorHAnsi"/>
          <w:b w:val="0"/>
        </w:rPr>
        <w:t>6</w:t>
      </w:r>
      <w:r w:rsidR="00A406C5" w:rsidRPr="00225E9A">
        <w:rPr>
          <w:rFonts w:asciiTheme="minorHAnsi" w:hAnsiTheme="minorHAnsi" w:cstheme="minorHAnsi"/>
          <w:b w:val="0"/>
        </w:rPr>
        <w:t xml:space="preserve"> – </w:t>
      </w:r>
      <w:r w:rsidR="008D4B60" w:rsidRPr="00225E9A">
        <w:rPr>
          <w:rFonts w:asciiTheme="minorHAnsi" w:hAnsiTheme="minorHAnsi" w:cstheme="minorHAnsi"/>
          <w:b w:val="0"/>
        </w:rPr>
        <w:t>Formy řízení</w:t>
      </w:r>
      <w:bookmarkEnd w:id="42"/>
    </w:p>
    <w:p w14:paraId="07EABCB1" w14:textId="77777777" w:rsidR="003E57EE" w:rsidRPr="00225E9A" w:rsidRDefault="003E57EE" w:rsidP="003E57EE">
      <w:pPr>
        <w:rPr>
          <w:rFonts w:asciiTheme="minorHAnsi" w:hAnsiTheme="minorHAnsi" w:cstheme="minorHAnsi"/>
        </w:rPr>
      </w:pPr>
    </w:p>
    <w:p w14:paraId="53559A4E" w14:textId="77777777" w:rsidR="003E57EE" w:rsidRPr="00225E9A" w:rsidRDefault="00614B8F" w:rsidP="0039777A">
      <w:pPr>
        <w:pStyle w:val="Nadpis2"/>
        <w:rPr>
          <w:rFonts w:asciiTheme="minorHAnsi" w:hAnsiTheme="minorHAnsi" w:cstheme="minorHAnsi"/>
          <w:b/>
        </w:rPr>
      </w:pPr>
      <w:bookmarkStart w:id="43" w:name="_Toc6430790"/>
      <w:r w:rsidRPr="00225E9A">
        <w:rPr>
          <w:rFonts w:asciiTheme="minorHAnsi" w:hAnsiTheme="minorHAnsi" w:cstheme="minorHAnsi"/>
          <w:b/>
        </w:rPr>
        <w:t>čl.</w:t>
      </w:r>
      <w:r w:rsidR="003E57EE" w:rsidRPr="00225E9A">
        <w:rPr>
          <w:rFonts w:asciiTheme="minorHAnsi" w:hAnsiTheme="minorHAnsi" w:cstheme="minorHAnsi"/>
          <w:b/>
        </w:rPr>
        <w:t xml:space="preserve"> 6.1</w:t>
      </w:r>
      <w:r w:rsidR="000051F5" w:rsidRPr="00225E9A">
        <w:rPr>
          <w:rFonts w:asciiTheme="minorHAnsi" w:hAnsiTheme="minorHAnsi" w:cstheme="minorHAnsi"/>
          <w:b/>
        </w:rPr>
        <w:t xml:space="preserve"> </w:t>
      </w:r>
      <w:r w:rsidR="003E57EE" w:rsidRPr="00225E9A">
        <w:rPr>
          <w:rFonts w:asciiTheme="minorHAnsi" w:hAnsiTheme="minorHAnsi" w:cstheme="minorHAnsi"/>
          <w:b/>
        </w:rPr>
        <w:t>Porady</w:t>
      </w:r>
      <w:bookmarkEnd w:id="43"/>
    </w:p>
    <w:p w14:paraId="160D9188" w14:textId="77777777" w:rsidR="003E57EE" w:rsidRPr="00225E9A" w:rsidRDefault="003E57EE" w:rsidP="003E57EE">
      <w:pPr>
        <w:rPr>
          <w:rFonts w:asciiTheme="minorHAnsi" w:hAnsiTheme="minorHAnsi" w:cstheme="minorHAnsi"/>
        </w:rPr>
      </w:pPr>
    </w:p>
    <w:p w14:paraId="2194D72A" w14:textId="5F0A85ED" w:rsidR="003E57EE" w:rsidRPr="00225E9A" w:rsidRDefault="003E57EE" w:rsidP="0040301F">
      <w:pPr>
        <w:pStyle w:val="Zkladntextodsazen"/>
        <w:tabs>
          <w:tab w:val="num" w:pos="-1134"/>
        </w:tabs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Porady svolává starosta, popřípadě </w:t>
      </w:r>
      <w:r w:rsidR="00D1674D">
        <w:rPr>
          <w:rFonts w:asciiTheme="minorHAnsi" w:hAnsiTheme="minorHAnsi" w:cstheme="minorHAnsi"/>
          <w:szCs w:val="24"/>
        </w:rPr>
        <w:t>místostarosta</w:t>
      </w:r>
      <w:r w:rsidRPr="00225E9A">
        <w:rPr>
          <w:rFonts w:asciiTheme="minorHAnsi" w:hAnsiTheme="minorHAnsi" w:cstheme="minorHAnsi"/>
        </w:rPr>
        <w:t>.</w:t>
      </w:r>
      <w:r w:rsidR="0040301F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 xml:space="preserve">Porad se zúčastňují všichni zaměstnanci úřadu. Porady slouží k projednávání záležitostí potřebných pro chod úřadu. Dále slouží ke zlepšení </w:t>
      </w:r>
      <w:r w:rsidR="0011492B" w:rsidRPr="00225E9A">
        <w:rPr>
          <w:rFonts w:asciiTheme="minorHAnsi" w:hAnsiTheme="minorHAnsi" w:cstheme="minorHAnsi"/>
        </w:rPr>
        <w:t>informovanosti,</w:t>
      </w:r>
      <w:r w:rsidR="0040301F" w:rsidRPr="00225E9A">
        <w:rPr>
          <w:rFonts w:asciiTheme="minorHAnsi" w:hAnsiTheme="minorHAnsi" w:cstheme="minorHAnsi"/>
        </w:rPr>
        <w:t xml:space="preserve"> a to jak zaměstnanců </w:t>
      </w:r>
      <w:r w:rsidR="00212FE7" w:rsidRPr="00225E9A">
        <w:rPr>
          <w:rFonts w:asciiTheme="minorHAnsi" w:hAnsiTheme="minorHAnsi" w:cstheme="minorHAnsi"/>
        </w:rPr>
        <w:t>úřadu,</w:t>
      </w:r>
      <w:r w:rsidR="0040301F" w:rsidRPr="00225E9A">
        <w:rPr>
          <w:rFonts w:asciiTheme="minorHAnsi" w:hAnsiTheme="minorHAnsi" w:cstheme="minorHAnsi"/>
        </w:rPr>
        <w:t xml:space="preserve"> tak jednotlivých členů zastupujících výbory a komise. P</w:t>
      </w:r>
      <w:r w:rsidRPr="00225E9A">
        <w:rPr>
          <w:rFonts w:asciiTheme="minorHAnsi" w:hAnsiTheme="minorHAnsi" w:cstheme="minorHAnsi"/>
        </w:rPr>
        <w:t>ři poradách jsou zaměstnanci informováni o všech důležitých skutečnostech, týkajících se celého úřadu, seznamují se s interními příkazy a směrnicemi.</w:t>
      </w:r>
    </w:p>
    <w:p w14:paraId="660F280B" w14:textId="77777777" w:rsidR="008D4B60" w:rsidRPr="00225E9A" w:rsidRDefault="008D4B60" w:rsidP="003E57EE">
      <w:pPr>
        <w:pStyle w:val="Zkladntextodsazen"/>
        <w:tabs>
          <w:tab w:val="num" w:pos="-1134"/>
        </w:tabs>
        <w:ind w:left="-142" w:hanging="77"/>
        <w:jc w:val="both"/>
        <w:rPr>
          <w:rFonts w:asciiTheme="minorHAnsi" w:hAnsiTheme="minorHAnsi" w:cstheme="minorHAnsi"/>
        </w:rPr>
      </w:pPr>
    </w:p>
    <w:p w14:paraId="6E801A44" w14:textId="77777777" w:rsidR="008D4B60" w:rsidRPr="00225E9A" w:rsidRDefault="008D4B60" w:rsidP="003E57EE">
      <w:pPr>
        <w:pStyle w:val="Zkladntextodsazen"/>
        <w:tabs>
          <w:tab w:val="num" w:pos="-1134"/>
        </w:tabs>
        <w:ind w:left="-142" w:hanging="77"/>
        <w:jc w:val="both"/>
        <w:rPr>
          <w:rFonts w:asciiTheme="minorHAnsi" w:hAnsiTheme="minorHAnsi" w:cstheme="minorHAnsi"/>
        </w:rPr>
      </w:pPr>
    </w:p>
    <w:p w14:paraId="437C8E9A" w14:textId="77777777" w:rsidR="0093272B" w:rsidRPr="00225E9A" w:rsidRDefault="0093272B">
      <w:pPr>
        <w:rPr>
          <w:rFonts w:asciiTheme="minorHAnsi" w:hAnsiTheme="minorHAnsi" w:cstheme="minorHAnsi"/>
          <w:sz w:val="44"/>
        </w:rPr>
      </w:pPr>
      <w:r w:rsidRPr="00225E9A">
        <w:rPr>
          <w:rFonts w:asciiTheme="minorHAnsi" w:hAnsiTheme="minorHAnsi" w:cstheme="minorHAnsi"/>
        </w:rPr>
        <w:br w:type="page"/>
      </w:r>
    </w:p>
    <w:p w14:paraId="1C777301" w14:textId="77777777" w:rsidR="008D4B60" w:rsidRPr="00225E9A" w:rsidRDefault="008D4B60" w:rsidP="00E672A0">
      <w:pPr>
        <w:pStyle w:val="Nadpis1"/>
        <w:rPr>
          <w:rFonts w:asciiTheme="minorHAnsi" w:hAnsiTheme="minorHAnsi" w:cstheme="minorHAnsi"/>
          <w:b w:val="0"/>
        </w:rPr>
      </w:pPr>
      <w:bookmarkStart w:id="44" w:name="_Toc6430791"/>
      <w:r w:rsidRPr="00225E9A">
        <w:rPr>
          <w:rFonts w:asciiTheme="minorHAnsi" w:hAnsiTheme="minorHAnsi" w:cstheme="minorHAnsi"/>
          <w:b w:val="0"/>
        </w:rPr>
        <w:lastRenderedPageBreak/>
        <w:t>Část 7</w:t>
      </w:r>
      <w:r w:rsidR="00A406C5" w:rsidRPr="00225E9A">
        <w:rPr>
          <w:rFonts w:asciiTheme="minorHAnsi" w:hAnsiTheme="minorHAnsi" w:cstheme="minorHAnsi"/>
          <w:b w:val="0"/>
        </w:rPr>
        <w:t xml:space="preserve"> – </w:t>
      </w:r>
      <w:r w:rsidRPr="00225E9A">
        <w:rPr>
          <w:rFonts w:asciiTheme="minorHAnsi" w:hAnsiTheme="minorHAnsi" w:cstheme="minorHAnsi"/>
          <w:b w:val="0"/>
        </w:rPr>
        <w:t>Organizační opatření</w:t>
      </w:r>
      <w:bookmarkEnd w:id="44"/>
    </w:p>
    <w:p w14:paraId="2D83A4A9" w14:textId="77777777" w:rsidR="005A1202" w:rsidRPr="00225E9A" w:rsidRDefault="005A1202" w:rsidP="005A1202">
      <w:pPr>
        <w:rPr>
          <w:rFonts w:asciiTheme="minorHAnsi" w:hAnsiTheme="minorHAnsi" w:cstheme="minorHAnsi"/>
        </w:rPr>
      </w:pPr>
    </w:p>
    <w:p w14:paraId="2E50C32F" w14:textId="77777777" w:rsidR="008D4B60" w:rsidRPr="00225E9A" w:rsidRDefault="008D4B60" w:rsidP="003E57EE">
      <w:pPr>
        <w:pStyle w:val="Zkladntextodsazen"/>
        <w:tabs>
          <w:tab w:val="num" w:pos="-1134"/>
        </w:tabs>
        <w:ind w:left="-142" w:hanging="77"/>
        <w:jc w:val="both"/>
        <w:rPr>
          <w:rFonts w:asciiTheme="minorHAnsi" w:hAnsiTheme="minorHAnsi" w:cstheme="minorHAnsi"/>
        </w:rPr>
      </w:pPr>
    </w:p>
    <w:p w14:paraId="6B5CA91B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45" w:name="_Toc6430792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7.1 Náprava nesprávných opatření</w:t>
      </w:r>
      <w:bookmarkEnd w:id="45"/>
    </w:p>
    <w:p w14:paraId="5CD05224" w14:textId="77777777" w:rsidR="00360B11" w:rsidRPr="00225E9A" w:rsidRDefault="00360B11" w:rsidP="00CF2860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3EEC071F" w14:textId="77777777" w:rsidR="00360B11" w:rsidRPr="00225E9A" w:rsidRDefault="0093272B" w:rsidP="00360B11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O</w:t>
      </w:r>
      <w:r w:rsidR="00360B11" w:rsidRPr="00225E9A">
        <w:rPr>
          <w:rFonts w:asciiTheme="minorHAnsi" w:hAnsiTheme="minorHAnsi" w:cstheme="minorHAnsi"/>
        </w:rPr>
        <w:t>dporuje-li opatření ZMČ nebo jejich orgánů vydané v samostatné působnosti zákonu, pozastaví Magistrát hl. m. Prahy jeho výkon.</w:t>
      </w:r>
    </w:p>
    <w:p w14:paraId="7FD9F425" w14:textId="77777777" w:rsidR="00360B11" w:rsidRPr="00225E9A" w:rsidRDefault="0093272B" w:rsidP="00360B11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N</w:t>
      </w:r>
      <w:r w:rsidR="00360B11" w:rsidRPr="00225E9A">
        <w:rPr>
          <w:rFonts w:asciiTheme="minorHAnsi" w:hAnsiTheme="minorHAnsi" w:cstheme="minorHAnsi"/>
        </w:rPr>
        <w:t>esjedná-li nápravu orgán, který je vydal, předloží ho MHMP do deseti dnů od jeho pozastavení Zastupitelstvu hl. m. Prahy k posouzení.</w:t>
      </w:r>
    </w:p>
    <w:p w14:paraId="67781F02" w14:textId="77777777" w:rsidR="00360B11" w:rsidRPr="00225E9A" w:rsidRDefault="0093272B" w:rsidP="00360B11">
      <w:pPr>
        <w:pStyle w:val="Zkladntextodsazen"/>
        <w:numPr>
          <w:ilvl w:val="0"/>
          <w:numId w:val="30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N</w:t>
      </w:r>
      <w:r w:rsidR="00360B11" w:rsidRPr="00225E9A">
        <w:rPr>
          <w:rFonts w:asciiTheme="minorHAnsi" w:hAnsiTheme="minorHAnsi" w:cstheme="minorHAnsi"/>
        </w:rPr>
        <w:t xml:space="preserve">esprávné opatření ZMČ nebo jejich orgánů nebo ÚMČ v otázkách přenesené působnosti zruší MHMP, nezjedná-li po upozornění nápravu orgán, který je vydal </w:t>
      </w:r>
    </w:p>
    <w:p w14:paraId="064A7B67" w14:textId="77777777" w:rsidR="00360B11" w:rsidRPr="00225E9A" w:rsidRDefault="00360B11" w:rsidP="00360B11">
      <w:pPr>
        <w:pStyle w:val="Zkladntextodsazen"/>
        <w:tabs>
          <w:tab w:val="num" w:pos="-1134"/>
        </w:tabs>
        <w:ind w:left="0" w:hanging="77"/>
        <w:rPr>
          <w:rFonts w:asciiTheme="minorHAnsi" w:hAnsiTheme="minorHAnsi" w:cstheme="minorHAnsi"/>
        </w:rPr>
      </w:pPr>
    </w:p>
    <w:p w14:paraId="726CD291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46" w:name="_Toc6430793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7.2 Zastupování </w:t>
      </w:r>
      <w:r w:rsidR="00986AFB" w:rsidRPr="00225E9A">
        <w:rPr>
          <w:rFonts w:asciiTheme="minorHAnsi" w:hAnsiTheme="minorHAnsi" w:cstheme="minorHAnsi"/>
          <w:b/>
        </w:rPr>
        <w:t>starosty</w:t>
      </w:r>
      <w:bookmarkEnd w:id="46"/>
    </w:p>
    <w:p w14:paraId="53D6EEB3" w14:textId="77777777" w:rsidR="00360B11" w:rsidRPr="00225E9A" w:rsidRDefault="00360B11" w:rsidP="00360B11">
      <w:pPr>
        <w:pStyle w:val="Zkladntextodsazen"/>
        <w:tabs>
          <w:tab w:val="num" w:pos="-1134"/>
        </w:tabs>
        <w:ind w:left="0" w:hanging="77"/>
        <w:rPr>
          <w:rFonts w:asciiTheme="minorHAnsi" w:hAnsiTheme="minorHAnsi" w:cstheme="minorHAnsi"/>
        </w:rPr>
      </w:pPr>
    </w:p>
    <w:p w14:paraId="779023C3" w14:textId="0F45C623" w:rsidR="00360B11" w:rsidRPr="00225E9A" w:rsidRDefault="0093272B" w:rsidP="003E2887">
      <w:pPr>
        <w:pStyle w:val="Zkladntextodsazen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S</w:t>
      </w:r>
      <w:r w:rsidR="00360B11" w:rsidRPr="00225E9A">
        <w:rPr>
          <w:rFonts w:asciiTheme="minorHAnsi" w:hAnsiTheme="minorHAnsi" w:cstheme="minorHAnsi"/>
        </w:rPr>
        <w:t xml:space="preserve">tarostu v době jeho nepřítomnosti zastupuje </w:t>
      </w:r>
      <w:r w:rsidR="00E26F4C" w:rsidRPr="00225E9A">
        <w:rPr>
          <w:rFonts w:asciiTheme="minorHAnsi" w:hAnsiTheme="minorHAnsi" w:cstheme="minorHAnsi"/>
        </w:rPr>
        <w:t xml:space="preserve">1. </w:t>
      </w:r>
      <w:r w:rsidR="00D1674D">
        <w:rPr>
          <w:rFonts w:asciiTheme="minorHAnsi" w:hAnsiTheme="minorHAnsi" w:cstheme="minorHAnsi"/>
          <w:szCs w:val="24"/>
        </w:rPr>
        <w:t>místostarosta</w:t>
      </w:r>
      <w:r w:rsidR="00E26F4C" w:rsidRPr="00225E9A">
        <w:rPr>
          <w:rFonts w:asciiTheme="minorHAnsi" w:hAnsiTheme="minorHAnsi" w:cstheme="minorHAnsi"/>
        </w:rPr>
        <w:t xml:space="preserve">, pokud není přítomen ani 1. </w:t>
      </w:r>
      <w:r w:rsidR="00D1674D">
        <w:rPr>
          <w:rFonts w:asciiTheme="minorHAnsi" w:hAnsiTheme="minorHAnsi" w:cstheme="minorHAnsi"/>
          <w:szCs w:val="24"/>
        </w:rPr>
        <w:t>místostarosta,</w:t>
      </w:r>
      <w:r w:rsidR="00E26F4C" w:rsidRPr="00225E9A">
        <w:rPr>
          <w:rFonts w:asciiTheme="minorHAnsi" w:hAnsiTheme="minorHAnsi" w:cstheme="minorHAnsi"/>
        </w:rPr>
        <w:t xml:space="preserve"> zastupuje starostu 2. </w:t>
      </w:r>
      <w:r w:rsidR="00D1674D">
        <w:rPr>
          <w:rFonts w:asciiTheme="minorHAnsi" w:hAnsiTheme="minorHAnsi" w:cstheme="minorHAnsi"/>
          <w:szCs w:val="24"/>
        </w:rPr>
        <w:t>místostarosta</w:t>
      </w:r>
      <w:r w:rsidRPr="00225E9A">
        <w:rPr>
          <w:rFonts w:asciiTheme="minorHAnsi" w:hAnsiTheme="minorHAnsi" w:cstheme="minorHAnsi"/>
        </w:rPr>
        <w:t>.</w:t>
      </w:r>
    </w:p>
    <w:p w14:paraId="6FB8EEC4" w14:textId="77777777" w:rsidR="00360B11" w:rsidRPr="00225E9A" w:rsidRDefault="0093272B" w:rsidP="003E2887">
      <w:pPr>
        <w:pStyle w:val="Zkladntextodsazen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Z</w:t>
      </w:r>
      <w:r w:rsidR="00360B11" w:rsidRPr="00225E9A">
        <w:rPr>
          <w:rFonts w:asciiTheme="minorHAnsi" w:hAnsiTheme="minorHAnsi" w:cstheme="minorHAnsi"/>
        </w:rPr>
        <w:t>astupovaný i zástupce jsou povinni se při odevzdávání funkce vzájemně informovat o stavu plnění úkolů, upozornit na důležité skutečnosti, závažné povinnosti a stav zabezpečených úkolů. Informace o zabezpečení zvlášť závažných úkolů se odevzdávají písemně</w:t>
      </w:r>
      <w:r w:rsidRPr="00225E9A">
        <w:rPr>
          <w:rFonts w:asciiTheme="minorHAnsi" w:hAnsiTheme="minorHAnsi" w:cstheme="minorHAnsi"/>
        </w:rPr>
        <w:t>.</w:t>
      </w:r>
    </w:p>
    <w:p w14:paraId="24ACCA05" w14:textId="77777777" w:rsidR="00360B11" w:rsidRPr="00225E9A" w:rsidRDefault="0093272B" w:rsidP="003E2887">
      <w:pPr>
        <w:pStyle w:val="Zkladntextodsazen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Z</w:t>
      </w:r>
      <w:r w:rsidR="00360B11" w:rsidRPr="00225E9A">
        <w:rPr>
          <w:rFonts w:asciiTheme="minorHAnsi" w:hAnsiTheme="minorHAnsi" w:cstheme="minorHAnsi"/>
        </w:rPr>
        <w:t>astupovaný si může vyhradit právo rozhodovat o zvlášť závažných otázkách, rovněž zástupce může odložit rozhodnutí o těchto otázkách do návratu zastupovaného, pokud to povaha věci připustí</w:t>
      </w:r>
      <w:r w:rsidRPr="00225E9A">
        <w:rPr>
          <w:rFonts w:asciiTheme="minorHAnsi" w:hAnsiTheme="minorHAnsi" w:cstheme="minorHAnsi"/>
        </w:rPr>
        <w:t>.</w:t>
      </w:r>
    </w:p>
    <w:p w14:paraId="13CEDC30" w14:textId="77777777" w:rsidR="0093272B" w:rsidRPr="00225E9A" w:rsidRDefault="0093272B">
      <w:pPr>
        <w:rPr>
          <w:rFonts w:asciiTheme="minorHAnsi" w:hAnsiTheme="minorHAnsi" w:cstheme="minorHAnsi"/>
          <w:sz w:val="24"/>
        </w:rPr>
      </w:pPr>
    </w:p>
    <w:p w14:paraId="01E1E406" w14:textId="77777777" w:rsidR="00360B11" w:rsidRPr="00225E9A" w:rsidRDefault="00614B8F" w:rsidP="00F630EF">
      <w:pPr>
        <w:pStyle w:val="Nadpis2"/>
        <w:rPr>
          <w:rFonts w:asciiTheme="minorHAnsi" w:hAnsiTheme="minorHAnsi" w:cstheme="minorHAnsi"/>
          <w:b/>
        </w:rPr>
      </w:pPr>
      <w:bookmarkStart w:id="47" w:name="_Toc6430794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7.</w:t>
      </w:r>
      <w:r w:rsidR="00986AFB" w:rsidRPr="00225E9A">
        <w:rPr>
          <w:rFonts w:asciiTheme="minorHAnsi" w:hAnsiTheme="minorHAnsi" w:cstheme="minorHAnsi"/>
          <w:b/>
        </w:rPr>
        <w:t>3</w:t>
      </w:r>
      <w:r w:rsidR="00360B11" w:rsidRPr="00225E9A">
        <w:rPr>
          <w:rFonts w:asciiTheme="minorHAnsi" w:hAnsiTheme="minorHAnsi" w:cstheme="minorHAnsi"/>
          <w:b/>
        </w:rPr>
        <w:t xml:space="preserve"> Dokumenty</w:t>
      </w:r>
      <w:bookmarkEnd w:id="47"/>
    </w:p>
    <w:p w14:paraId="51F571B3" w14:textId="77777777" w:rsidR="00360B11" w:rsidRPr="00225E9A" w:rsidRDefault="00360B11" w:rsidP="00360B11">
      <w:pPr>
        <w:pStyle w:val="Zkladntextodsazen"/>
        <w:tabs>
          <w:tab w:val="num" w:pos="-1134"/>
        </w:tabs>
        <w:ind w:left="0" w:hanging="77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ab/>
      </w:r>
    </w:p>
    <w:p w14:paraId="5017D0B9" w14:textId="1835FACF" w:rsidR="00360B11" w:rsidRPr="00225E9A" w:rsidRDefault="0093272B" w:rsidP="00954CDC">
      <w:pPr>
        <w:pStyle w:val="Zkladntextodsazen"/>
        <w:numPr>
          <w:ilvl w:val="0"/>
          <w:numId w:val="33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B</w:t>
      </w:r>
      <w:r w:rsidR="00360B11" w:rsidRPr="00225E9A">
        <w:rPr>
          <w:rFonts w:asciiTheme="minorHAnsi" w:hAnsiTheme="minorHAnsi" w:cstheme="minorHAnsi"/>
        </w:rPr>
        <w:t xml:space="preserve">ěžná korespondence – veškerou běžnou korespondenci, která je vyhotovována </w:t>
      </w:r>
      <w:r w:rsidR="001C756A" w:rsidRPr="00225E9A">
        <w:rPr>
          <w:rFonts w:asciiTheme="minorHAnsi" w:hAnsiTheme="minorHAnsi" w:cstheme="minorHAnsi"/>
        </w:rPr>
        <w:t xml:space="preserve">zaměstnanci ÚMČ </w:t>
      </w:r>
      <w:r w:rsidR="00360B11" w:rsidRPr="00225E9A">
        <w:rPr>
          <w:rFonts w:asciiTheme="minorHAnsi" w:hAnsiTheme="minorHAnsi" w:cstheme="minorHAnsi"/>
        </w:rPr>
        <w:t>parafuje starosta (</w:t>
      </w:r>
      <w:r w:rsidR="00D1674D">
        <w:rPr>
          <w:rFonts w:asciiTheme="minorHAnsi" w:hAnsiTheme="minorHAnsi" w:cstheme="minorHAnsi"/>
          <w:szCs w:val="24"/>
        </w:rPr>
        <w:t>místostarosta</w:t>
      </w:r>
      <w:r w:rsidR="00360B11" w:rsidRPr="00225E9A">
        <w:rPr>
          <w:rFonts w:asciiTheme="minorHAnsi" w:hAnsiTheme="minorHAnsi" w:cstheme="minorHAnsi"/>
        </w:rPr>
        <w:t>)</w:t>
      </w:r>
      <w:r w:rsidR="008C70FF" w:rsidRPr="00225E9A">
        <w:rPr>
          <w:rFonts w:asciiTheme="minorHAnsi" w:hAnsiTheme="minorHAnsi" w:cstheme="minorHAnsi"/>
        </w:rPr>
        <w:t xml:space="preserve">, </w:t>
      </w:r>
      <w:r w:rsidR="00750979" w:rsidRPr="00225E9A">
        <w:rPr>
          <w:rFonts w:asciiTheme="minorHAnsi" w:hAnsiTheme="minorHAnsi" w:cstheme="minorHAnsi"/>
        </w:rPr>
        <w:t>p</w:t>
      </w:r>
      <w:r w:rsidR="00360B11" w:rsidRPr="00225E9A">
        <w:rPr>
          <w:rFonts w:asciiTheme="minorHAnsi" w:hAnsiTheme="minorHAnsi" w:cstheme="minorHAnsi"/>
        </w:rPr>
        <w:t>odepisuj</w:t>
      </w:r>
      <w:r w:rsidR="001C756A" w:rsidRPr="00225E9A">
        <w:rPr>
          <w:rFonts w:asciiTheme="minorHAnsi" w:hAnsiTheme="minorHAnsi" w:cstheme="minorHAnsi"/>
        </w:rPr>
        <w:t>í ji</w:t>
      </w:r>
      <w:r w:rsidR="00750979" w:rsidRPr="00225E9A">
        <w:rPr>
          <w:rFonts w:asciiTheme="minorHAnsi" w:hAnsiTheme="minorHAnsi" w:cstheme="minorHAnsi"/>
        </w:rPr>
        <w:t xml:space="preserve"> tajemník,</w:t>
      </w:r>
      <w:r w:rsidR="001C756A" w:rsidRPr="00225E9A">
        <w:rPr>
          <w:rFonts w:asciiTheme="minorHAnsi" w:hAnsiTheme="minorHAnsi" w:cstheme="minorHAnsi"/>
        </w:rPr>
        <w:t xml:space="preserve"> referentk</w:t>
      </w:r>
      <w:r w:rsidR="008C70FF" w:rsidRPr="00225E9A">
        <w:rPr>
          <w:rFonts w:asciiTheme="minorHAnsi" w:hAnsiTheme="minorHAnsi" w:cstheme="minorHAnsi"/>
        </w:rPr>
        <w:t>y</w:t>
      </w:r>
      <w:r w:rsidR="001C756A" w:rsidRPr="00225E9A">
        <w:rPr>
          <w:rFonts w:asciiTheme="minorHAnsi" w:hAnsiTheme="minorHAnsi" w:cstheme="minorHAnsi"/>
        </w:rPr>
        <w:t xml:space="preserve"> státní správy a samosprávy a účetní</w:t>
      </w:r>
      <w:r w:rsidRPr="00225E9A">
        <w:rPr>
          <w:rFonts w:asciiTheme="minorHAnsi" w:hAnsiTheme="minorHAnsi" w:cstheme="minorHAnsi"/>
        </w:rPr>
        <w:t>.</w:t>
      </w:r>
    </w:p>
    <w:p w14:paraId="3CAF1AE1" w14:textId="77777777" w:rsidR="00360B11" w:rsidRPr="00225E9A" w:rsidRDefault="00360B11" w:rsidP="00954CDC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24A70321" w14:textId="21BE59CB" w:rsidR="00360B11" w:rsidRPr="00225E9A" w:rsidRDefault="0093272B" w:rsidP="00954CDC">
      <w:pPr>
        <w:pStyle w:val="Zkladntextodsazen"/>
        <w:numPr>
          <w:ilvl w:val="0"/>
          <w:numId w:val="33"/>
        </w:numPr>
        <w:ind w:left="709" w:hanging="284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>D</w:t>
      </w:r>
      <w:r w:rsidR="00360B11" w:rsidRPr="00225E9A">
        <w:rPr>
          <w:rFonts w:asciiTheme="minorHAnsi" w:hAnsiTheme="minorHAnsi" w:cstheme="minorHAnsi"/>
        </w:rPr>
        <w:t>ůležitá korespondence – závažná rozhodnutí, majetková a finanční rozhodnutí, smlouvy, dohody, důležité zápisy podepisuje starosta</w:t>
      </w:r>
      <w:r w:rsidR="001C756A" w:rsidRPr="00225E9A">
        <w:rPr>
          <w:rFonts w:asciiTheme="minorHAnsi" w:hAnsiTheme="minorHAnsi" w:cstheme="minorHAnsi"/>
        </w:rPr>
        <w:t xml:space="preserve"> (</w:t>
      </w:r>
      <w:r w:rsidR="00D1674D">
        <w:rPr>
          <w:rFonts w:asciiTheme="minorHAnsi" w:hAnsiTheme="minorHAnsi" w:cstheme="minorHAnsi"/>
          <w:szCs w:val="24"/>
        </w:rPr>
        <w:t>místostarosta</w:t>
      </w:r>
      <w:r w:rsidR="001C756A" w:rsidRPr="00225E9A">
        <w:rPr>
          <w:rFonts w:asciiTheme="minorHAnsi" w:hAnsiTheme="minorHAnsi" w:cstheme="minorHAnsi"/>
        </w:rPr>
        <w:t>)</w:t>
      </w:r>
      <w:r w:rsidRPr="00225E9A">
        <w:rPr>
          <w:rFonts w:asciiTheme="minorHAnsi" w:hAnsiTheme="minorHAnsi" w:cstheme="minorHAnsi"/>
        </w:rPr>
        <w:t>.</w:t>
      </w:r>
    </w:p>
    <w:p w14:paraId="362FD737" w14:textId="77777777" w:rsidR="00360B11" w:rsidRPr="00225E9A" w:rsidRDefault="00360B11" w:rsidP="00954CDC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646024BB" w14:textId="77777777" w:rsidR="00360B11" w:rsidRPr="00225E9A" w:rsidRDefault="00360B11" w:rsidP="0093272B">
      <w:pPr>
        <w:pStyle w:val="Zkladntextodsazen"/>
        <w:tabs>
          <w:tab w:val="num" w:pos="-1134"/>
        </w:tabs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Každý dokument musí mít v záhlaví jméno či zkratku jména zaměstnance, který dokument </w:t>
      </w:r>
      <w:r w:rsidR="0093272B" w:rsidRPr="00225E9A">
        <w:rPr>
          <w:rFonts w:asciiTheme="minorHAnsi" w:hAnsiTheme="minorHAnsi" w:cstheme="minorHAnsi"/>
        </w:rPr>
        <w:t>v</w:t>
      </w:r>
      <w:r w:rsidRPr="00225E9A">
        <w:rPr>
          <w:rFonts w:asciiTheme="minorHAnsi" w:hAnsiTheme="minorHAnsi" w:cstheme="minorHAnsi"/>
        </w:rPr>
        <w:t>yhotovil.</w:t>
      </w:r>
      <w:r w:rsidR="001C756A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Jedno par</w:t>
      </w:r>
      <w:r w:rsidR="00212FE7" w:rsidRPr="00225E9A">
        <w:rPr>
          <w:rFonts w:asciiTheme="minorHAnsi" w:hAnsiTheme="minorHAnsi" w:cstheme="minorHAnsi"/>
        </w:rPr>
        <w:t>e</w:t>
      </w:r>
      <w:r w:rsidRPr="00225E9A">
        <w:rPr>
          <w:rFonts w:asciiTheme="minorHAnsi" w:hAnsiTheme="minorHAnsi" w:cstheme="minorHAnsi"/>
        </w:rPr>
        <w:t xml:space="preserve"> </w:t>
      </w:r>
      <w:r w:rsidR="00F221F6" w:rsidRPr="00225E9A">
        <w:rPr>
          <w:rFonts w:asciiTheme="minorHAnsi" w:hAnsiTheme="minorHAnsi" w:cstheme="minorHAnsi"/>
        </w:rPr>
        <w:t xml:space="preserve">(vyhotovení) </w:t>
      </w:r>
      <w:r w:rsidRPr="00225E9A">
        <w:rPr>
          <w:rFonts w:asciiTheme="minorHAnsi" w:hAnsiTheme="minorHAnsi" w:cstheme="minorHAnsi"/>
        </w:rPr>
        <w:t xml:space="preserve">dokumentu musí být </w:t>
      </w:r>
      <w:r w:rsidR="00F202BA" w:rsidRPr="00225E9A">
        <w:rPr>
          <w:rFonts w:asciiTheme="minorHAnsi" w:hAnsiTheme="minorHAnsi" w:cstheme="minorHAnsi"/>
        </w:rPr>
        <w:t>uloženo v souladu se</w:t>
      </w:r>
      <w:r w:rsidR="0093272B" w:rsidRPr="00225E9A">
        <w:rPr>
          <w:rFonts w:asciiTheme="minorHAnsi" w:hAnsiTheme="minorHAnsi" w:cstheme="minorHAnsi"/>
        </w:rPr>
        <w:t xml:space="preserve"> </w:t>
      </w:r>
      <w:r w:rsidR="001C756A" w:rsidRPr="00225E9A">
        <w:rPr>
          <w:rFonts w:asciiTheme="minorHAnsi" w:hAnsiTheme="minorHAnsi" w:cstheme="minorHAnsi"/>
        </w:rPr>
        <w:t>spisovým a</w:t>
      </w:r>
      <w:r w:rsidR="00F202BA" w:rsidRPr="00225E9A">
        <w:rPr>
          <w:rFonts w:asciiTheme="minorHAnsi" w:hAnsiTheme="minorHAnsi" w:cstheme="minorHAnsi"/>
        </w:rPr>
        <w:t xml:space="preserve"> </w:t>
      </w:r>
      <w:r w:rsidRPr="00225E9A">
        <w:rPr>
          <w:rFonts w:asciiTheme="minorHAnsi" w:hAnsiTheme="minorHAnsi" w:cstheme="minorHAnsi"/>
        </w:rPr>
        <w:t>skartačním plánem.</w:t>
      </w:r>
    </w:p>
    <w:p w14:paraId="576E0C46" w14:textId="77777777" w:rsidR="005A1202" w:rsidRPr="00225E9A" w:rsidRDefault="005A1202" w:rsidP="00954CDC">
      <w:pPr>
        <w:pStyle w:val="Zkladntextodsazen"/>
        <w:tabs>
          <w:tab w:val="num" w:pos="-1134"/>
        </w:tabs>
        <w:ind w:left="-142" w:hanging="77"/>
        <w:jc w:val="both"/>
        <w:rPr>
          <w:rFonts w:asciiTheme="minorHAnsi" w:hAnsiTheme="minorHAnsi" w:cstheme="minorHAnsi"/>
        </w:rPr>
      </w:pPr>
    </w:p>
    <w:p w14:paraId="33D9BA50" w14:textId="77777777" w:rsidR="005A1202" w:rsidRPr="00225E9A" w:rsidRDefault="005A1202" w:rsidP="00954CDC">
      <w:pPr>
        <w:pStyle w:val="Zkladntextodsazen"/>
        <w:tabs>
          <w:tab w:val="num" w:pos="-1134"/>
        </w:tabs>
        <w:ind w:left="-142" w:hanging="77"/>
        <w:jc w:val="both"/>
        <w:rPr>
          <w:rFonts w:asciiTheme="minorHAnsi" w:hAnsiTheme="minorHAnsi" w:cstheme="minorHAnsi"/>
        </w:rPr>
      </w:pPr>
    </w:p>
    <w:p w14:paraId="42CD6395" w14:textId="77777777" w:rsidR="0093272B" w:rsidRPr="00225E9A" w:rsidRDefault="0093272B">
      <w:pPr>
        <w:rPr>
          <w:rFonts w:asciiTheme="minorHAnsi" w:hAnsiTheme="minorHAnsi" w:cstheme="minorHAnsi"/>
          <w:sz w:val="44"/>
        </w:rPr>
      </w:pPr>
      <w:r w:rsidRPr="00225E9A">
        <w:rPr>
          <w:rFonts w:asciiTheme="minorHAnsi" w:hAnsiTheme="minorHAnsi" w:cstheme="minorHAnsi"/>
        </w:rPr>
        <w:br w:type="page"/>
      </w:r>
    </w:p>
    <w:p w14:paraId="5C7220C5" w14:textId="77777777" w:rsidR="00360B11" w:rsidRPr="00225E9A" w:rsidRDefault="00360B11" w:rsidP="00300785">
      <w:pPr>
        <w:pStyle w:val="Nadpis1"/>
        <w:rPr>
          <w:rFonts w:asciiTheme="minorHAnsi" w:hAnsiTheme="minorHAnsi" w:cstheme="minorHAnsi"/>
          <w:b w:val="0"/>
        </w:rPr>
      </w:pPr>
      <w:bookmarkStart w:id="48" w:name="_Toc6430795"/>
      <w:r w:rsidRPr="00225E9A">
        <w:rPr>
          <w:rFonts w:asciiTheme="minorHAnsi" w:hAnsiTheme="minorHAnsi" w:cstheme="minorHAnsi"/>
          <w:b w:val="0"/>
        </w:rPr>
        <w:lastRenderedPageBreak/>
        <w:t>Část 8</w:t>
      </w:r>
      <w:r w:rsidR="00A406C5" w:rsidRPr="00225E9A">
        <w:rPr>
          <w:rFonts w:asciiTheme="minorHAnsi" w:hAnsiTheme="minorHAnsi" w:cstheme="minorHAnsi"/>
          <w:b w:val="0"/>
        </w:rPr>
        <w:t xml:space="preserve"> – </w:t>
      </w:r>
      <w:r w:rsidRPr="00225E9A">
        <w:rPr>
          <w:rFonts w:asciiTheme="minorHAnsi" w:hAnsiTheme="minorHAnsi" w:cstheme="minorHAnsi"/>
          <w:b w:val="0"/>
        </w:rPr>
        <w:t>Závěrečná ustanovení</w:t>
      </w:r>
      <w:bookmarkEnd w:id="48"/>
    </w:p>
    <w:p w14:paraId="21601703" w14:textId="77777777" w:rsidR="00360B11" w:rsidRPr="00225E9A" w:rsidRDefault="00360B11" w:rsidP="00360B11">
      <w:pPr>
        <w:pStyle w:val="Zkladntextodsazen"/>
        <w:tabs>
          <w:tab w:val="num" w:pos="-1134"/>
        </w:tabs>
        <w:ind w:left="0" w:hanging="77"/>
        <w:jc w:val="center"/>
        <w:rPr>
          <w:rFonts w:asciiTheme="minorHAnsi" w:hAnsiTheme="minorHAnsi" w:cstheme="minorHAnsi"/>
          <w:bCs/>
        </w:rPr>
      </w:pPr>
    </w:p>
    <w:p w14:paraId="7E5F81B6" w14:textId="77777777" w:rsidR="00360B11" w:rsidRPr="00225E9A" w:rsidRDefault="00FD0915" w:rsidP="00F630EF">
      <w:pPr>
        <w:pStyle w:val="Nadpis2"/>
        <w:rPr>
          <w:rFonts w:asciiTheme="minorHAnsi" w:hAnsiTheme="minorHAnsi" w:cstheme="minorHAnsi"/>
          <w:b/>
        </w:rPr>
      </w:pPr>
      <w:bookmarkStart w:id="49" w:name="_Toc352247540"/>
      <w:bookmarkStart w:id="50" w:name="_Toc6430796"/>
      <w:r w:rsidRPr="00225E9A">
        <w:rPr>
          <w:rFonts w:asciiTheme="minorHAnsi" w:hAnsiTheme="minorHAnsi" w:cstheme="minorHAnsi"/>
          <w:b/>
        </w:rPr>
        <w:t>č</w:t>
      </w:r>
      <w:r w:rsidR="00614B8F" w:rsidRPr="00225E9A">
        <w:rPr>
          <w:rFonts w:asciiTheme="minorHAnsi" w:hAnsiTheme="minorHAnsi" w:cstheme="minorHAnsi"/>
          <w:b/>
        </w:rPr>
        <w:t>l.</w:t>
      </w:r>
      <w:r w:rsidR="00360B11" w:rsidRPr="00225E9A">
        <w:rPr>
          <w:rFonts w:asciiTheme="minorHAnsi" w:hAnsiTheme="minorHAnsi" w:cstheme="minorHAnsi"/>
          <w:b/>
        </w:rPr>
        <w:t xml:space="preserve"> 8.1</w:t>
      </w:r>
      <w:bookmarkEnd w:id="49"/>
      <w:bookmarkEnd w:id="50"/>
    </w:p>
    <w:p w14:paraId="31002917" w14:textId="77777777" w:rsidR="00C44028" w:rsidRPr="00225E9A" w:rsidRDefault="00C44028" w:rsidP="00750979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bCs/>
        </w:rPr>
      </w:pPr>
    </w:p>
    <w:p w14:paraId="6E352880" w14:textId="77777777" w:rsidR="00360B11" w:rsidRPr="00225E9A" w:rsidRDefault="00360B11" w:rsidP="00FD0915">
      <w:pPr>
        <w:pStyle w:val="Zkladntextodsazen"/>
        <w:tabs>
          <w:tab w:val="num" w:pos="-1134"/>
        </w:tabs>
        <w:ind w:left="0" w:firstLine="0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</w:rPr>
        <w:t xml:space="preserve">V případě, že dojde ke změně či novelizaci zákonů, vyhlášek a jiných právních </w:t>
      </w:r>
      <w:r w:rsidR="00FD0915" w:rsidRPr="00225E9A">
        <w:rPr>
          <w:rFonts w:asciiTheme="minorHAnsi" w:hAnsiTheme="minorHAnsi" w:cstheme="minorHAnsi"/>
        </w:rPr>
        <w:t>předpisů</w:t>
      </w:r>
      <w:r w:rsidRPr="00225E9A">
        <w:rPr>
          <w:rFonts w:asciiTheme="minorHAnsi" w:hAnsiTheme="minorHAnsi" w:cstheme="minorHAnsi"/>
        </w:rPr>
        <w:t xml:space="preserve"> oproti tomu, jak je uvedeno v tomto organizačním řádu, bude se činnost</w:t>
      </w:r>
      <w:r w:rsidR="00FD0915" w:rsidRPr="00225E9A">
        <w:rPr>
          <w:rFonts w:asciiTheme="minorHAnsi" w:hAnsiTheme="minorHAnsi" w:cstheme="minorHAnsi"/>
        </w:rPr>
        <w:t xml:space="preserve"> ÚMČ </w:t>
      </w:r>
      <w:r w:rsidRPr="00225E9A">
        <w:rPr>
          <w:rFonts w:asciiTheme="minorHAnsi" w:hAnsiTheme="minorHAnsi" w:cstheme="minorHAnsi"/>
        </w:rPr>
        <w:t>Praha</w:t>
      </w:r>
      <w:r w:rsidR="00ED5EEF" w:rsidRPr="00225E9A">
        <w:rPr>
          <w:rFonts w:asciiTheme="minorHAnsi" w:hAnsiTheme="minorHAnsi" w:cstheme="minorHAnsi"/>
        </w:rPr>
        <w:t>-</w:t>
      </w:r>
      <w:r w:rsidR="00C44028" w:rsidRPr="00225E9A">
        <w:rPr>
          <w:rFonts w:asciiTheme="minorHAnsi" w:hAnsiTheme="minorHAnsi" w:cstheme="minorHAnsi"/>
        </w:rPr>
        <w:t>Březiněves</w:t>
      </w:r>
      <w:r w:rsidRPr="00225E9A">
        <w:rPr>
          <w:rFonts w:asciiTheme="minorHAnsi" w:hAnsiTheme="minorHAnsi" w:cstheme="minorHAnsi"/>
        </w:rPr>
        <w:t xml:space="preserve"> řídit dále ve smyslu jejich nově platného znění.</w:t>
      </w:r>
    </w:p>
    <w:p w14:paraId="085FABD7" w14:textId="77777777" w:rsidR="00360B11" w:rsidRPr="00225E9A" w:rsidRDefault="00360B11" w:rsidP="00750979">
      <w:pPr>
        <w:pStyle w:val="Zkladntextodsazen"/>
        <w:tabs>
          <w:tab w:val="num" w:pos="-1134"/>
        </w:tabs>
        <w:ind w:left="0" w:hanging="77"/>
        <w:rPr>
          <w:rFonts w:asciiTheme="minorHAnsi" w:hAnsiTheme="minorHAnsi" w:cstheme="minorHAnsi"/>
        </w:rPr>
      </w:pPr>
    </w:p>
    <w:p w14:paraId="59501BF7" w14:textId="77777777" w:rsidR="00360B11" w:rsidRPr="00225E9A" w:rsidRDefault="00614B8F" w:rsidP="00750979">
      <w:pPr>
        <w:pStyle w:val="Nadpis2"/>
        <w:rPr>
          <w:rFonts w:asciiTheme="minorHAnsi" w:hAnsiTheme="minorHAnsi" w:cstheme="minorHAnsi"/>
          <w:b/>
        </w:rPr>
      </w:pPr>
      <w:bookmarkStart w:id="51" w:name="_Toc352247541"/>
      <w:bookmarkStart w:id="52" w:name="_Toc6430797"/>
      <w:r w:rsidRPr="00225E9A">
        <w:rPr>
          <w:rFonts w:asciiTheme="minorHAnsi" w:hAnsiTheme="minorHAnsi" w:cstheme="minorHAnsi"/>
          <w:b/>
        </w:rPr>
        <w:t>čl.</w:t>
      </w:r>
      <w:r w:rsidR="00360B11" w:rsidRPr="00225E9A">
        <w:rPr>
          <w:rFonts w:asciiTheme="minorHAnsi" w:hAnsiTheme="minorHAnsi" w:cstheme="minorHAnsi"/>
          <w:b/>
        </w:rPr>
        <w:t xml:space="preserve"> 8.2</w:t>
      </w:r>
      <w:bookmarkEnd w:id="51"/>
      <w:bookmarkEnd w:id="52"/>
    </w:p>
    <w:p w14:paraId="714DA9CB" w14:textId="77777777" w:rsidR="00C44028" w:rsidRPr="00225E9A" w:rsidRDefault="00C44028" w:rsidP="00750979">
      <w:pPr>
        <w:pStyle w:val="Zkladntextodsazen"/>
        <w:tabs>
          <w:tab w:val="num" w:pos="-1134"/>
        </w:tabs>
        <w:ind w:left="0" w:hanging="77"/>
        <w:jc w:val="center"/>
        <w:rPr>
          <w:rFonts w:asciiTheme="minorHAnsi" w:hAnsiTheme="minorHAnsi" w:cstheme="minorHAnsi"/>
          <w:bCs/>
        </w:rPr>
      </w:pPr>
    </w:p>
    <w:p w14:paraId="4B77D37F" w14:textId="77777777" w:rsidR="00360B11" w:rsidRPr="00225E9A" w:rsidRDefault="00360B11" w:rsidP="00FD0915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  <w:bCs/>
        </w:rPr>
        <w:tab/>
      </w:r>
      <w:r w:rsidRPr="00225E9A">
        <w:rPr>
          <w:rFonts w:asciiTheme="minorHAnsi" w:hAnsiTheme="minorHAnsi" w:cstheme="minorHAnsi"/>
        </w:rPr>
        <w:t xml:space="preserve">Po schválení starostou a Zastupitelstvem MČ stává se Organizační řád závaznou řídící normou, platnou pro zaměstnance, funkcionáře a organizace, zřízené městskou částí. </w:t>
      </w:r>
    </w:p>
    <w:p w14:paraId="4EF987A0" w14:textId="77777777" w:rsidR="00360B11" w:rsidRPr="00225E9A" w:rsidRDefault="00360B11" w:rsidP="00FD0915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bCs/>
        </w:rPr>
      </w:pPr>
    </w:p>
    <w:p w14:paraId="55D4F2D2" w14:textId="77777777" w:rsidR="00360B11" w:rsidRPr="00225E9A" w:rsidRDefault="00614B8F" w:rsidP="00750979">
      <w:pPr>
        <w:pStyle w:val="Nadpis2"/>
        <w:rPr>
          <w:rFonts w:asciiTheme="minorHAnsi" w:hAnsiTheme="minorHAnsi" w:cstheme="minorHAnsi"/>
          <w:b/>
        </w:rPr>
      </w:pPr>
      <w:bookmarkStart w:id="53" w:name="_Toc352247542"/>
      <w:bookmarkStart w:id="54" w:name="_Toc6430798"/>
      <w:r w:rsidRPr="00225E9A">
        <w:rPr>
          <w:rFonts w:asciiTheme="minorHAnsi" w:hAnsiTheme="minorHAnsi" w:cstheme="minorHAnsi"/>
          <w:b/>
        </w:rPr>
        <w:t>čl.</w:t>
      </w:r>
      <w:r w:rsidR="000051F5" w:rsidRPr="00225E9A">
        <w:rPr>
          <w:rFonts w:asciiTheme="minorHAnsi" w:hAnsiTheme="minorHAnsi" w:cstheme="minorHAnsi"/>
          <w:b/>
        </w:rPr>
        <w:t xml:space="preserve"> </w:t>
      </w:r>
      <w:r w:rsidR="00360B11" w:rsidRPr="00225E9A">
        <w:rPr>
          <w:rFonts w:asciiTheme="minorHAnsi" w:hAnsiTheme="minorHAnsi" w:cstheme="minorHAnsi"/>
          <w:b/>
        </w:rPr>
        <w:t>8.3</w:t>
      </w:r>
      <w:bookmarkEnd w:id="53"/>
      <w:bookmarkEnd w:id="54"/>
    </w:p>
    <w:p w14:paraId="65743921" w14:textId="77777777" w:rsidR="001E33A7" w:rsidRPr="00225E9A" w:rsidRDefault="001E33A7" w:rsidP="00750979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bCs/>
        </w:rPr>
      </w:pPr>
    </w:p>
    <w:p w14:paraId="36C094D6" w14:textId="15B1261A" w:rsidR="00360B11" w:rsidRPr="0089361D" w:rsidRDefault="00360B11" w:rsidP="00750979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225E9A">
        <w:rPr>
          <w:rFonts w:asciiTheme="minorHAnsi" w:hAnsiTheme="minorHAnsi" w:cstheme="minorHAnsi"/>
          <w:bCs/>
        </w:rPr>
        <w:tab/>
      </w:r>
      <w:r w:rsidRPr="0089361D">
        <w:rPr>
          <w:rFonts w:asciiTheme="minorHAnsi" w:hAnsiTheme="minorHAnsi" w:cstheme="minorHAnsi"/>
        </w:rPr>
        <w:t xml:space="preserve">Organizační řád byl schválen usnesením ZMČ č. </w:t>
      </w:r>
      <w:r w:rsidR="000C722F" w:rsidRPr="0089361D">
        <w:rPr>
          <w:rFonts w:asciiTheme="minorHAnsi" w:hAnsiTheme="minorHAnsi" w:cstheme="minorHAnsi"/>
        </w:rPr>
        <w:t xml:space="preserve"> </w:t>
      </w:r>
      <w:r w:rsidR="00D94AD0" w:rsidRPr="0089361D">
        <w:rPr>
          <w:rFonts w:asciiTheme="minorHAnsi" w:hAnsiTheme="minorHAnsi" w:cstheme="minorHAnsi"/>
        </w:rPr>
        <w:t>7</w:t>
      </w:r>
      <w:r w:rsidR="00FD0915" w:rsidRPr="0089361D">
        <w:rPr>
          <w:rFonts w:asciiTheme="minorHAnsi" w:hAnsiTheme="minorHAnsi" w:cstheme="minorHAnsi"/>
        </w:rPr>
        <w:t>.</w:t>
      </w:r>
      <w:r w:rsidR="00D94AD0" w:rsidRPr="0089361D">
        <w:rPr>
          <w:rFonts w:asciiTheme="minorHAnsi" w:hAnsiTheme="minorHAnsi" w:cstheme="minorHAnsi"/>
        </w:rPr>
        <w:t>2</w:t>
      </w:r>
      <w:r w:rsidR="00FD0915" w:rsidRPr="0089361D">
        <w:rPr>
          <w:rFonts w:asciiTheme="minorHAnsi" w:hAnsiTheme="minorHAnsi" w:cstheme="minorHAnsi"/>
        </w:rPr>
        <w:t>/1</w:t>
      </w:r>
      <w:r w:rsidR="00D94AD0" w:rsidRPr="0089361D">
        <w:rPr>
          <w:rFonts w:asciiTheme="minorHAnsi" w:hAnsiTheme="minorHAnsi" w:cstheme="minorHAnsi"/>
        </w:rPr>
        <w:t>8</w:t>
      </w:r>
      <w:r w:rsidR="00FD0915" w:rsidRPr="0089361D">
        <w:rPr>
          <w:rFonts w:asciiTheme="minorHAnsi" w:hAnsiTheme="minorHAnsi" w:cstheme="minorHAnsi"/>
        </w:rPr>
        <w:t xml:space="preserve"> </w:t>
      </w:r>
      <w:r w:rsidR="006B350A" w:rsidRPr="0089361D">
        <w:rPr>
          <w:rFonts w:asciiTheme="minorHAnsi" w:hAnsiTheme="minorHAnsi" w:cstheme="minorHAnsi"/>
        </w:rPr>
        <w:t>ze dne</w:t>
      </w:r>
      <w:r w:rsidR="00FD0915" w:rsidRPr="0089361D">
        <w:rPr>
          <w:rFonts w:asciiTheme="minorHAnsi" w:hAnsiTheme="minorHAnsi" w:cstheme="minorHAnsi"/>
        </w:rPr>
        <w:t xml:space="preserve"> </w:t>
      </w:r>
      <w:r w:rsidR="00D94AD0" w:rsidRPr="0089361D">
        <w:rPr>
          <w:rFonts w:asciiTheme="minorHAnsi" w:hAnsiTheme="minorHAnsi" w:cstheme="minorHAnsi"/>
        </w:rPr>
        <w:t>19. 11. 2018</w:t>
      </w:r>
      <w:r w:rsidR="00FD0915" w:rsidRPr="0089361D">
        <w:rPr>
          <w:rFonts w:asciiTheme="minorHAnsi" w:hAnsiTheme="minorHAnsi" w:cstheme="minorHAnsi"/>
        </w:rPr>
        <w:t>.</w:t>
      </w:r>
      <w:r w:rsidR="001E33A7" w:rsidRPr="0089361D">
        <w:rPr>
          <w:rFonts w:asciiTheme="minorHAnsi" w:hAnsiTheme="minorHAnsi" w:cstheme="minorHAnsi"/>
        </w:rPr>
        <w:t xml:space="preserve"> </w:t>
      </w:r>
    </w:p>
    <w:p w14:paraId="151A9429" w14:textId="77777777" w:rsidR="001E33A7" w:rsidRPr="0089361D" w:rsidRDefault="001E33A7" w:rsidP="00750979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37B2A823" w14:textId="77777777" w:rsidR="00360B11" w:rsidRPr="0089361D" w:rsidRDefault="00614B8F" w:rsidP="00750979">
      <w:pPr>
        <w:pStyle w:val="Nadpis2"/>
        <w:rPr>
          <w:rFonts w:asciiTheme="minorHAnsi" w:hAnsiTheme="minorHAnsi" w:cstheme="minorHAnsi"/>
          <w:b/>
        </w:rPr>
      </w:pPr>
      <w:bookmarkStart w:id="55" w:name="_Toc352247543"/>
      <w:bookmarkStart w:id="56" w:name="_Toc6430799"/>
      <w:r w:rsidRPr="0089361D">
        <w:rPr>
          <w:rFonts w:asciiTheme="minorHAnsi" w:hAnsiTheme="minorHAnsi" w:cstheme="minorHAnsi"/>
          <w:b/>
        </w:rPr>
        <w:t>čl.</w:t>
      </w:r>
      <w:r w:rsidR="000051F5" w:rsidRPr="0089361D">
        <w:rPr>
          <w:rFonts w:asciiTheme="minorHAnsi" w:hAnsiTheme="minorHAnsi" w:cstheme="minorHAnsi"/>
          <w:b/>
        </w:rPr>
        <w:t xml:space="preserve"> </w:t>
      </w:r>
      <w:r w:rsidR="00360B11" w:rsidRPr="0089361D">
        <w:rPr>
          <w:rFonts w:asciiTheme="minorHAnsi" w:hAnsiTheme="minorHAnsi" w:cstheme="minorHAnsi"/>
          <w:b/>
        </w:rPr>
        <w:t>8.4</w:t>
      </w:r>
      <w:bookmarkEnd w:id="55"/>
      <w:bookmarkEnd w:id="56"/>
    </w:p>
    <w:p w14:paraId="5BE905E1" w14:textId="77777777" w:rsidR="001E33A7" w:rsidRPr="0089361D" w:rsidRDefault="001E33A7" w:rsidP="00750979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  <w:bCs/>
        </w:rPr>
      </w:pPr>
    </w:p>
    <w:p w14:paraId="1593674D" w14:textId="382B5821" w:rsidR="00360B11" w:rsidRPr="00225E9A" w:rsidRDefault="00360B11" w:rsidP="00225E9A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  <w:r w:rsidRPr="0089361D">
        <w:rPr>
          <w:rFonts w:asciiTheme="minorHAnsi" w:hAnsiTheme="minorHAnsi" w:cstheme="minorHAnsi"/>
          <w:bCs/>
        </w:rPr>
        <w:tab/>
      </w:r>
      <w:r w:rsidR="001E33A7" w:rsidRPr="0089361D">
        <w:rPr>
          <w:rFonts w:asciiTheme="minorHAnsi" w:hAnsiTheme="minorHAnsi" w:cstheme="minorHAnsi"/>
          <w:bCs/>
        </w:rPr>
        <w:t xml:space="preserve">Aktualizovaný </w:t>
      </w:r>
      <w:r w:rsidRPr="0089361D">
        <w:rPr>
          <w:rFonts w:asciiTheme="minorHAnsi" w:hAnsiTheme="minorHAnsi" w:cstheme="minorHAnsi"/>
        </w:rPr>
        <w:t>Organizační řád nabývá účinnosti dne</w:t>
      </w:r>
      <w:r w:rsidR="00D44CE4" w:rsidRPr="0089361D">
        <w:rPr>
          <w:rFonts w:asciiTheme="minorHAnsi" w:hAnsiTheme="minorHAnsi" w:cstheme="minorHAnsi"/>
        </w:rPr>
        <w:t>m</w:t>
      </w:r>
      <w:r w:rsidRPr="0089361D">
        <w:rPr>
          <w:rFonts w:asciiTheme="minorHAnsi" w:hAnsiTheme="minorHAnsi" w:cstheme="minorHAnsi"/>
        </w:rPr>
        <w:t xml:space="preserve"> </w:t>
      </w:r>
      <w:r w:rsidR="00D44CE4" w:rsidRPr="0089361D">
        <w:rPr>
          <w:rFonts w:asciiTheme="minorHAnsi" w:hAnsiTheme="minorHAnsi" w:cstheme="minorHAnsi"/>
        </w:rPr>
        <w:t>schválení, tj.</w:t>
      </w:r>
      <w:r w:rsidR="00FD0915" w:rsidRPr="0089361D">
        <w:rPr>
          <w:rFonts w:asciiTheme="minorHAnsi" w:hAnsiTheme="minorHAnsi" w:cstheme="minorHAnsi"/>
        </w:rPr>
        <w:t xml:space="preserve"> </w:t>
      </w:r>
      <w:r w:rsidR="00225E9A" w:rsidRPr="0089361D">
        <w:rPr>
          <w:rFonts w:asciiTheme="minorHAnsi" w:hAnsiTheme="minorHAnsi" w:cstheme="minorHAnsi"/>
        </w:rPr>
        <w:t>19. 11. 2018</w:t>
      </w:r>
      <w:r w:rsidR="00FD0915" w:rsidRPr="0089361D">
        <w:rPr>
          <w:rFonts w:asciiTheme="minorHAnsi" w:hAnsiTheme="minorHAnsi" w:cstheme="minorHAnsi"/>
        </w:rPr>
        <w:t>.</w:t>
      </w:r>
      <w:r w:rsidR="00E36813" w:rsidRPr="0089361D">
        <w:rPr>
          <w:rFonts w:asciiTheme="minorHAnsi" w:hAnsiTheme="minorHAnsi" w:cstheme="minorHAnsi"/>
        </w:rPr>
        <w:t xml:space="preserve"> </w:t>
      </w:r>
      <w:r w:rsidRPr="0089361D">
        <w:rPr>
          <w:rFonts w:asciiTheme="minorHAnsi" w:hAnsiTheme="minorHAnsi" w:cstheme="minorHAnsi"/>
        </w:rPr>
        <w:t xml:space="preserve">Současně se ruší v plném rozsahu </w:t>
      </w:r>
      <w:r w:rsidR="001E33A7" w:rsidRPr="0089361D">
        <w:rPr>
          <w:rFonts w:asciiTheme="minorHAnsi" w:hAnsiTheme="minorHAnsi" w:cstheme="minorHAnsi"/>
        </w:rPr>
        <w:t xml:space="preserve">předchozí </w:t>
      </w:r>
      <w:r w:rsidRPr="0089361D">
        <w:rPr>
          <w:rFonts w:asciiTheme="minorHAnsi" w:hAnsiTheme="minorHAnsi" w:cstheme="minorHAnsi"/>
        </w:rPr>
        <w:t>Organizační řád.</w:t>
      </w:r>
    </w:p>
    <w:p w14:paraId="52EEB14A" w14:textId="77777777" w:rsidR="006B350A" w:rsidRPr="00225E9A" w:rsidRDefault="006B350A" w:rsidP="00225E9A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2A144631" w14:textId="77777777" w:rsidR="006B350A" w:rsidRPr="00225E9A" w:rsidRDefault="006B350A" w:rsidP="00750979">
      <w:pPr>
        <w:pStyle w:val="Zkladntextodsazen"/>
        <w:tabs>
          <w:tab w:val="num" w:pos="-1134"/>
        </w:tabs>
        <w:ind w:left="0" w:hanging="77"/>
        <w:jc w:val="both"/>
        <w:rPr>
          <w:rFonts w:asciiTheme="minorHAnsi" w:hAnsiTheme="minorHAnsi" w:cstheme="minorHAnsi"/>
        </w:rPr>
      </w:pPr>
    </w:p>
    <w:p w14:paraId="66D58543" w14:textId="77777777" w:rsidR="004A2826" w:rsidRPr="00225E9A" w:rsidRDefault="004A282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6655C6" w14:textId="77777777" w:rsidR="0093272B" w:rsidRPr="00225E9A" w:rsidRDefault="0093272B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4F326D" w14:textId="20C4581B" w:rsidR="0093272B" w:rsidRPr="00225E9A" w:rsidRDefault="0093272B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393EA5" w14:textId="4B251F06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241646" w14:textId="05776741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C0EAB3" w14:textId="13F8B6D0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89FE9D" w14:textId="13F99798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394B6D" w14:textId="560F910D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CAA177" w14:textId="14A1349D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92DF11" w14:textId="7F846F75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B4C501" w14:textId="2FF6879D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BD5A1E" w14:textId="3E3700B3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2297A9" w14:textId="4D2116EB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0FDE37" w14:textId="5DCCB461" w:rsidR="00F24406" w:rsidRPr="00225E9A" w:rsidRDefault="00F24406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4E7DB5" w14:textId="77777777" w:rsidR="0093272B" w:rsidRPr="00225E9A" w:rsidRDefault="0093272B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3930D8" w14:textId="77777777" w:rsidR="0093272B" w:rsidRPr="00225E9A" w:rsidRDefault="0093272B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597"/>
      </w:tblGrid>
      <w:tr w:rsidR="0093272B" w:rsidRPr="00225E9A" w14:paraId="37F651D9" w14:textId="77777777" w:rsidTr="0093272B">
        <w:tc>
          <w:tcPr>
            <w:tcW w:w="4709" w:type="dxa"/>
          </w:tcPr>
          <w:p w14:paraId="2C1388C4" w14:textId="77777777" w:rsidR="0093272B" w:rsidRPr="00225E9A" w:rsidRDefault="0093272B" w:rsidP="009327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E9A">
              <w:rPr>
                <w:rFonts w:asciiTheme="minorHAnsi" w:hAnsiTheme="minorHAnsi" w:cstheme="minorHAnsi"/>
                <w:sz w:val="24"/>
                <w:szCs w:val="24"/>
              </w:rPr>
              <w:t>Zdeněk Korint</w:t>
            </w:r>
          </w:p>
          <w:p w14:paraId="047286D2" w14:textId="70DC6488" w:rsidR="0093272B" w:rsidRPr="00225E9A" w:rsidRDefault="00D1674D" w:rsidP="009327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místostarosta</w:t>
            </w:r>
            <w:r w:rsidR="0093272B" w:rsidRPr="00225E9A">
              <w:rPr>
                <w:rFonts w:asciiTheme="minorHAnsi" w:hAnsiTheme="minorHAnsi" w:cstheme="minorHAnsi"/>
                <w:sz w:val="24"/>
                <w:szCs w:val="24"/>
              </w:rPr>
              <w:t xml:space="preserve"> MČ Praha</w:t>
            </w:r>
            <w:r w:rsidR="00ED5EEF" w:rsidRPr="00225E9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3272B" w:rsidRPr="00225E9A">
              <w:rPr>
                <w:rFonts w:asciiTheme="minorHAnsi" w:hAnsiTheme="minorHAnsi" w:cstheme="minorHAnsi"/>
                <w:sz w:val="24"/>
                <w:szCs w:val="24"/>
              </w:rPr>
              <w:t>Březiněves</w:t>
            </w:r>
          </w:p>
        </w:tc>
        <w:tc>
          <w:tcPr>
            <w:tcW w:w="4710" w:type="dxa"/>
          </w:tcPr>
          <w:p w14:paraId="38AAE1EF" w14:textId="77777777" w:rsidR="0093272B" w:rsidRPr="00225E9A" w:rsidRDefault="0093272B" w:rsidP="009327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E9A">
              <w:rPr>
                <w:rFonts w:asciiTheme="minorHAnsi" w:hAnsiTheme="minorHAnsi" w:cstheme="minorHAnsi"/>
                <w:sz w:val="24"/>
                <w:szCs w:val="24"/>
              </w:rPr>
              <w:t>Ing. Jiří Haramul</w:t>
            </w:r>
          </w:p>
          <w:p w14:paraId="0B7AC05F" w14:textId="1C581065" w:rsidR="0093272B" w:rsidRDefault="0093272B" w:rsidP="009327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5E9A">
              <w:rPr>
                <w:rFonts w:asciiTheme="minorHAnsi" w:hAnsiTheme="minorHAnsi" w:cstheme="minorHAnsi"/>
                <w:sz w:val="24"/>
                <w:szCs w:val="24"/>
              </w:rPr>
              <w:t>starosta MČ Praha</w:t>
            </w:r>
            <w:r w:rsidR="00ED5EEF" w:rsidRPr="00225E9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225E9A">
              <w:rPr>
                <w:rFonts w:asciiTheme="minorHAnsi" w:hAnsiTheme="minorHAnsi" w:cstheme="minorHAnsi"/>
                <w:sz w:val="24"/>
                <w:szCs w:val="24"/>
              </w:rPr>
              <w:t>Březiněves</w:t>
            </w:r>
          </w:p>
          <w:p w14:paraId="7979A5A4" w14:textId="77777777" w:rsidR="00225E9A" w:rsidRDefault="00225E9A" w:rsidP="009327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AA57C8" w14:textId="56801A38" w:rsidR="00225E9A" w:rsidRPr="00225E9A" w:rsidRDefault="00225E9A" w:rsidP="009327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AEC287" w14:textId="77777777" w:rsidR="00FD0915" w:rsidRPr="00225E9A" w:rsidRDefault="00FD0915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273D6E" w14:textId="77777777" w:rsidR="00CB09FE" w:rsidRDefault="00CB09F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926E381" w14:textId="03C762D5" w:rsidR="00225E9A" w:rsidRDefault="00225E9A" w:rsidP="00225E9A">
      <w:pPr>
        <w:ind w:left="705" w:hanging="705"/>
        <w:rPr>
          <w:rFonts w:asciiTheme="minorHAnsi" w:hAnsiTheme="minorHAnsi" w:cstheme="minorHAnsi"/>
          <w:b/>
          <w:sz w:val="24"/>
          <w:szCs w:val="24"/>
        </w:rPr>
      </w:pPr>
      <w:r w:rsidRPr="00225E9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 tímto </w:t>
      </w:r>
      <w:r>
        <w:rPr>
          <w:rFonts w:asciiTheme="minorHAnsi" w:hAnsiTheme="minorHAnsi" w:cstheme="minorHAnsi"/>
          <w:b/>
          <w:sz w:val="24"/>
          <w:szCs w:val="24"/>
        </w:rPr>
        <w:t>organizačním</w:t>
      </w:r>
      <w:r w:rsidRPr="00225E9A">
        <w:rPr>
          <w:rFonts w:asciiTheme="minorHAnsi" w:hAnsiTheme="minorHAnsi" w:cstheme="minorHAnsi"/>
          <w:b/>
          <w:sz w:val="24"/>
          <w:szCs w:val="24"/>
        </w:rPr>
        <w:t xml:space="preserve"> řádem byli seznámeni:  </w:t>
      </w:r>
    </w:p>
    <w:p w14:paraId="2774BAE2" w14:textId="29D4F0CE" w:rsidR="00225E9A" w:rsidRDefault="00225E9A" w:rsidP="00225E9A">
      <w:pPr>
        <w:ind w:left="705" w:hanging="705"/>
        <w:rPr>
          <w:rFonts w:asciiTheme="minorHAnsi" w:hAnsiTheme="minorHAnsi" w:cstheme="minorHAnsi"/>
          <w:b/>
          <w:sz w:val="24"/>
          <w:szCs w:val="24"/>
        </w:rPr>
      </w:pPr>
      <w:r w:rsidRPr="00225E9A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253A3E0" w14:textId="2DC294F4" w:rsidR="00225E9A" w:rsidRDefault="00225E9A" w:rsidP="00225E9A">
      <w:pPr>
        <w:ind w:left="705" w:hanging="705"/>
        <w:rPr>
          <w:rFonts w:asciiTheme="minorHAnsi" w:hAnsiTheme="minorHAnsi" w:cstheme="minorHAnsi"/>
          <w:b/>
          <w:sz w:val="24"/>
          <w:szCs w:val="24"/>
        </w:rPr>
      </w:pPr>
    </w:p>
    <w:p w14:paraId="1CD9208C" w14:textId="23CDC954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Albert David, Ing.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43236FC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b/>
          <w:sz w:val="24"/>
          <w:szCs w:val="24"/>
        </w:rPr>
      </w:pPr>
      <w:r w:rsidRPr="00225E9A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557434F1" w14:textId="0F50A05E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Haramul Jiří, Ing. 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</w:r>
    </w:p>
    <w:p w14:paraId="7EB7B6D6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661FE1C2" w14:textId="5AA1EB1B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Chaloupecká Zdenka, Mgr.  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D1A947E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7024B201" w14:textId="7C6894A5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Javorník Martin, Ing. 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1D70C337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4ACDCB18" w14:textId="5E6D3E16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Jisl Vladimír, Ing. 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69BFEB49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53F545F0" w14:textId="6507DA09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Korint Zdeněk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0DC8F376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0388E973" w14:textId="54236416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Maděrová Zdeňka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64DCC374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5331E269" w14:textId="24FA1176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Petrášek Petr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36708B6A" w14:textId="03E0693C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ab/>
      </w:r>
    </w:p>
    <w:p w14:paraId="16A1228C" w14:textId="52E0B799" w:rsid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>Převrátil Martin, Mgr.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23D641E3" w14:textId="77777777" w:rsidR="00225E9A" w:rsidRPr="00225E9A" w:rsidRDefault="00225E9A" w:rsidP="00225E9A">
      <w:pPr>
        <w:ind w:left="705" w:hanging="705"/>
        <w:rPr>
          <w:rFonts w:asciiTheme="minorHAnsi" w:hAnsiTheme="minorHAnsi" w:cstheme="minorHAnsi"/>
          <w:sz w:val="24"/>
          <w:szCs w:val="24"/>
        </w:rPr>
      </w:pPr>
    </w:p>
    <w:p w14:paraId="6E69A6EE" w14:textId="4AD4A806" w:rsidR="00FD0915" w:rsidRPr="00225E9A" w:rsidRDefault="00225E9A" w:rsidP="00225E9A">
      <w:pPr>
        <w:jc w:val="both"/>
        <w:rPr>
          <w:rFonts w:asciiTheme="minorHAnsi" w:hAnsiTheme="minorHAnsi" w:cstheme="minorHAnsi"/>
          <w:sz w:val="24"/>
          <w:szCs w:val="24"/>
        </w:rPr>
      </w:pPr>
      <w:r w:rsidRPr="00225E9A">
        <w:rPr>
          <w:rFonts w:asciiTheme="minorHAnsi" w:hAnsiTheme="minorHAnsi" w:cstheme="minorHAnsi"/>
          <w:sz w:val="24"/>
          <w:szCs w:val="24"/>
        </w:rPr>
        <w:t xml:space="preserve">Vocel Jan, Ing. 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="00634665">
        <w:rPr>
          <w:rFonts w:asciiTheme="minorHAnsi" w:hAnsiTheme="minorHAnsi" w:cstheme="minorHAnsi"/>
          <w:sz w:val="24"/>
          <w:szCs w:val="24"/>
        </w:rPr>
        <w:t>___________________</w:t>
      </w:r>
      <w:r w:rsidRPr="00225E9A">
        <w:rPr>
          <w:rFonts w:asciiTheme="minorHAnsi" w:hAnsiTheme="minorHAnsi" w:cstheme="minorHAnsi"/>
          <w:sz w:val="24"/>
          <w:szCs w:val="24"/>
        </w:rPr>
        <w:tab/>
      </w:r>
      <w:r w:rsidRPr="00225E9A">
        <w:rPr>
          <w:rFonts w:asciiTheme="minorHAnsi" w:hAnsiTheme="minorHAnsi" w:cstheme="minorHAnsi"/>
          <w:sz w:val="24"/>
          <w:szCs w:val="24"/>
        </w:rPr>
        <w:tab/>
      </w:r>
    </w:p>
    <w:p w14:paraId="6635FC42" w14:textId="77777777" w:rsidR="0093272B" w:rsidRPr="00225E9A" w:rsidRDefault="0093272B" w:rsidP="007509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1B5D4C" w14:textId="77777777" w:rsidR="004A2826" w:rsidRPr="00225E9A" w:rsidRDefault="004A2826">
      <w:pPr>
        <w:rPr>
          <w:rFonts w:asciiTheme="minorHAnsi" w:hAnsiTheme="minorHAnsi" w:cstheme="minorHAnsi"/>
          <w:sz w:val="24"/>
          <w:szCs w:val="24"/>
        </w:rPr>
      </w:pPr>
    </w:p>
    <w:p w14:paraId="74D706F8" w14:textId="77777777" w:rsidR="004A2826" w:rsidRPr="00225E9A" w:rsidRDefault="004A2826">
      <w:pPr>
        <w:rPr>
          <w:rFonts w:asciiTheme="minorHAnsi" w:hAnsiTheme="minorHAnsi" w:cstheme="minorHAnsi"/>
          <w:sz w:val="24"/>
          <w:szCs w:val="24"/>
        </w:rPr>
      </w:pPr>
    </w:p>
    <w:p w14:paraId="78335A8A" w14:textId="77777777" w:rsidR="00D44CE4" w:rsidRPr="005714F2" w:rsidRDefault="00D44CE4" w:rsidP="00D44CE4">
      <w:pPr>
        <w:autoSpaceDE w:val="0"/>
        <w:autoSpaceDN w:val="0"/>
        <w:adjustRightInd w:val="0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5714F2">
        <w:rPr>
          <w:rFonts w:asciiTheme="minorHAnsi" w:hAnsiTheme="minorHAnsi" w:cstheme="minorHAnsi"/>
          <w:sz w:val="24"/>
          <w:szCs w:val="24"/>
        </w:rPr>
        <w:tab/>
      </w:r>
      <w:r w:rsidRPr="005714F2">
        <w:rPr>
          <w:rFonts w:asciiTheme="minorHAnsi" w:hAnsiTheme="minorHAnsi" w:cstheme="minorHAnsi"/>
          <w:sz w:val="24"/>
          <w:szCs w:val="24"/>
        </w:rPr>
        <w:tab/>
      </w:r>
      <w:r w:rsidRPr="005714F2">
        <w:rPr>
          <w:rFonts w:asciiTheme="minorHAnsi" w:hAnsiTheme="minorHAnsi" w:cstheme="minorHAnsi"/>
          <w:sz w:val="24"/>
          <w:szCs w:val="24"/>
        </w:rPr>
        <w:tab/>
      </w:r>
      <w:r w:rsidRPr="005714F2">
        <w:rPr>
          <w:rFonts w:asciiTheme="minorHAnsi" w:hAnsiTheme="minorHAnsi" w:cstheme="minorHAnsi"/>
          <w:sz w:val="24"/>
          <w:szCs w:val="24"/>
        </w:rPr>
        <w:tab/>
      </w:r>
      <w:r w:rsidR="0093272B" w:rsidRPr="005714F2">
        <w:rPr>
          <w:rFonts w:asciiTheme="minorHAnsi" w:hAnsiTheme="minorHAnsi" w:cstheme="minorHAnsi"/>
          <w:sz w:val="24"/>
          <w:szCs w:val="24"/>
        </w:rPr>
        <w:tab/>
      </w:r>
    </w:p>
    <w:p w14:paraId="65256979" w14:textId="77777777" w:rsidR="00D44CE4" w:rsidRPr="005714F2" w:rsidRDefault="00D44CE4" w:rsidP="00D44CE4">
      <w:pPr>
        <w:rPr>
          <w:rFonts w:asciiTheme="minorHAnsi" w:hAnsiTheme="minorHAnsi" w:cstheme="minorHAnsi"/>
          <w:sz w:val="24"/>
          <w:szCs w:val="24"/>
        </w:rPr>
      </w:pPr>
      <w:r w:rsidRPr="005714F2">
        <w:rPr>
          <w:rFonts w:asciiTheme="minorHAnsi" w:hAnsiTheme="minorHAnsi" w:cstheme="minorHAnsi"/>
          <w:sz w:val="24"/>
          <w:szCs w:val="24"/>
        </w:rPr>
        <w:tab/>
      </w:r>
      <w:r w:rsidRPr="005714F2">
        <w:rPr>
          <w:rFonts w:asciiTheme="minorHAnsi" w:hAnsiTheme="minorHAnsi" w:cstheme="minorHAnsi"/>
          <w:sz w:val="24"/>
          <w:szCs w:val="24"/>
        </w:rPr>
        <w:tab/>
      </w:r>
      <w:r w:rsidR="0093272B" w:rsidRPr="005714F2">
        <w:rPr>
          <w:rFonts w:asciiTheme="minorHAnsi" w:hAnsiTheme="minorHAnsi" w:cstheme="minorHAnsi"/>
          <w:sz w:val="24"/>
          <w:szCs w:val="24"/>
        </w:rPr>
        <w:tab/>
      </w:r>
    </w:p>
    <w:sectPr w:rsidR="00D44CE4" w:rsidRPr="005714F2" w:rsidSect="00D06C27">
      <w:footerReference w:type="default" r:id="rId10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7825D" w14:textId="77777777" w:rsidR="00B457FA" w:rsidRDefault="00B457FA" w:rsidP="00966D00">
      <w:r>
        <w:separator/>
      </w:r>
    </w:p>
  </w:endnote>
  <w:endnote w:type="continuationSeparator" w:id="0">
    <w:p w14:paraId="603533AA" w14:textId="77777777" w:rsidR="00B457FA" w:rsidRDefault="00B457FA" w:rsidP="0096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450C" w14:textId="77777777" w:rsidR="00634665" w:rsidRPr="0093272B" w:rsidRDefault="00634665">
    <w:pPr>
      <w:pStyle w:val="Zpat"/>
      <w:pBdr>
        <w:top w:val="thinThickSmallGap" w:sz="24" w:space="1" w:color="622423" w:themeColor="accent2" w:themeShade="7F"/>
      </w:pBdr>
      <w:rPr>
        <w:rFonts w:asciiTheme="minorHAnsi" w:hAnsiTheme="minorHAnsi" w:cstheme="minorHAnsi"/>
      </w:rPr>
    </w:pPr>
    <w:r w:rsidRPr="0093272B">
      <w:rPr>
        <w:rFonts w:asciiTheme="minorHAnsi" w:hAnsiTheme="minorHAnsi" w:cstheme="minorHAnsi"/>
      </w:rPr>
      <w:t>Organizační řád</w:t>
    </w:r>
    <w:r w:rsidRPr="0093272B">
      <w:rPr>
        <w:rFonts w:asciiTheme="minorHAnsi" w:hAnsiTheme="minorHAnsi" w:cstheme="minorHAnsi"/>
      </w:rPr>
      <w:ptab w:relativeTo="margin" w:alignment="right" w:leader="none"/>
    </w:r>
    <w:r w:rsidRPr="0093272B">
      <w:rPr>
        <w:rFonts w:asciiTheme="minorHAnsi" w:hAnsiTheme="minorHAnsi" w:cstheme="minorHAnsi"/>
      </w:rPr>
      <w:t xml:space="preserve">Stránka </w:t>
    </w:r>
    <w:r w:rsidRPr="0093272B">
      <w:rPr>
        <w:rFonts w:asciiTheme="minorHAnsi" w:hAnsiTheme="minorHAnsi" w:cstheme="minorHAnsi"/>
      </w:rPr>
      <w:fldChar w:fldCharType="begin"/>
    </w:r>
    <w:r w:rsidRPr="0093272B">
      <w:rPr>
        <w:rFonts w:asciiTheme="minorHAnsi" w:hAnsiTheme="minorHAnsi" w:cstheme="minorHAnsi"/>
      </w:rPr>
      <w:instrText xml:space="preserve"> PAGE   \* MERGEFORMAT </w:instrText>
    </w:r>
    <w:r w:rsidRPr="0093272B">
      <w:rPr>
        <w:rFonts w:asciiTheme="minorHAnsi" w:hAnsiTheme="minorHAnsi" w:cstheme="minorHAnsi"/>
      </w:rPr>
      <w:fldChar w:fldCharType="separate"/>
    </w:r>
    <w:r w:rsidRPr="0093272B">
      <w:rPr>
        <w:rFonts w:asciiTheme="minorHAnsi" w:hAnsiTheme="minorHAnsi" w:cstheme="minorHAnsi"/>
        <w:noProof/>
      </w:rPr>
      <w:t>13</w:t>
    </w:r>
    <w:r w:rsidRPr="0093272B">
      <w:rPr>
        <w:rFonts w:asciiTheme="minorHAnsi" w:hAnsiTheme="minorHAnsi" w:cstheme="minorHAnsi"/>
        <w:noProof/>
      </w:rPr>
      <w:fldChar w:fldCharType="end"/>
    </w:r>
  </w:p>
  <w:p w14:paraId="63CD9C13" w14:textId="77777777" w:rsidR="00634665" w:rsidRPr="0093272B" w:rsidRDefault="00634665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818B" w14:textId="77777777" w:rsidR="00B457FA" w:rsidRDefault="00B457FA" w:rsidP="00966D00">
      <w:r>
        <w:separator/>
      </w:r>
    </w:p>
  </w:footnote>
  <w:footnote w:type="continuationSeparator" w:id="0">
    <w:p w14:paraId="6E03A0C5" w14:textId="77777777" w:rsidR="00B457FA" w:rsidRDefault="00B457FA" w:rsidP="0096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67C"/>
    <w:multiLevelType w:val="hybridMultilevel"/>
    <w:tmpl w:val="2C36613A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27EA0"/>
    <w:multiLevelType w:val="multilevel"/>
    <w:tmpl w:val="3D58E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C678A"/>
    <w:multiLevelType w:val="multilevel"/>
    <w:tmpl w:val="E3D610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500E7"/>
    <w:multiLevelType w:val="hybridMultilevel"/>
    <w:tmpl w:val="6ED42F7A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A5F70"/>
    <w:multiLevelType w:val="hybridMultilevel"/>
    <w:tmpl w:val="1784A81A"/>
    <w:lvl w:ilvl="0" w:tplc="D5B4DFD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</w:lvl>
    <w:lvl w:ilvl="1" w:tplc="FB3815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778A7"/>
    <w:multiLevelType w:val="hybridMultilevel"/>
    <w:tmpl w:val="16AE528C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A30AC"/>
    <w:multiLevelType w:val="multilevel"/>
    <w:tmpl w:val="574EC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75F4D"/>
    <w:multiLevelType w:val="hybridMultilevel"/>
    <w:tmpl w:val="4C70DCCA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F6EE5"/>
    <w:multiLevelType w:val="hybridMultilevel"/>
    <w:tmpl w:val="81F659F2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207DC"/>
    <w:multiLevelType w:val="hybridMultilevel"/>
    <w:tmpl w:val="A8A6746C"/>
    <w:lvl w:ilvl="0" w:tplc="FB381592">
      <w:numFmt w:val="bullet"/>
      <w:lvlText w:val="-"/>
      <w:lvlJc w:val="left"/>
      <w:pPr>
        <w:tabs>
          <w:tab w:val="num" w:pos="-772"/>
        </w:tabs>
        <w:ind w:left="-772" w:hanging="360"/>
      </w:pPr>
      <w:rPr>
        <w:rFonts w:ascii="Times New Roman" w:hAnsi="Times New Roman" w:cs="Times New Roman" w:hint="default"/>
      </w:rPr>
    </w:lvl>
    <w:lvl w:ilvl="1" w:tplc="FB3815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D46EC"/>
    <w:multiLevelType w:val="hybridMultilevel"/>
    <w:tmpl w:val="7CA67A1E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16588"/>
    <w:multiLevelType w:val="hybridMultilevel"/>
    <w:tmpl w:val="08DE7D28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E265A"/>
    <w:multiLevelType w:val="hybridMultilevel"/>
    <w:tmpl w:val="C064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A5B06"/>
    <w:multiLevelType w:val="hybridMultilevel"/>
    <w:tmpl w:val="BBB6CE42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1709E"/>
    <w:multiLevelType w:val="hybridMultilevel"/>
    <w:tmpl w:val="4E686780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F67EE"/>
    <w:multiLevelType w:val="hybridMultilevel"/>
    <w:tmpl w:val="5486FD50"/>
    <w:lvl w:ilvl="0" w:tplc="FB381592">
      <w:numFmt w:val="bullet"/>
      <w:lvlText w:val="-"/>
      <w:lvlJc w:val="left"/>
      <w:pPr>
        <w:tabs>
          <w:tab w:val="num" w:pos="-1072"/>
        </w:tabs>
        <w:ind w:left="-1072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3119E"/>
    <w:multiLevelType w:val="hybridMultilevel"/>
    <w:tmpl w:val="51326F92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B21A2"/>
    <w:multiLevelType w:val="hybridMultilevel"/>
    <w:tmpl w:val="1A6048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815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8011B"/>
    <w:multiLevelType w:val="hybridMultilevel"/>
    <w:tmpl w:val="788ACFB0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8036DA"/>
    <w:multiLevelType w:val="hybridMultilevel"/>
    <w:tmpl w:val="65EEC144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6A81"/>
    <w:multiLevelType w:val="hybridMultilevel"/>
    <w:tmpl w:val="E3BC541A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20B19"/>
    <w:multiLevelType w:val="hybridMultilevel"/>
    <w:tmpl w:val="F9E0C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617"/>
    <w:multiLevelType w:val="multilevel"/>
    <w:tmpl w:val="15DAC184"/>
    <w:lvl w:ilvl="0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D01706"/>
    <w:multiLevelType w:val="hybridMultilevel"/>
    <w:tmpl w:val="00FC05B2"/>
    <w:lvl w:ilvl="0" w:tplc="FB38159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75CD1"/>
    <w:multiLevelType w:val="multilevel"/>
    <w:tmpl w:val="7F7C5ED2"/>
    <w:lvl w:ilvl="0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E0576"/>
    <w:multiLevelType w:val="hybridMultilevel"/>
    <w:tmpl w:val="3FE811E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430109"/>
    <w:multiLevelType w:val="multilevel"/>
    <w:tmpl w:val="EF7AD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9325C"/>
    <w:multiLevelType w:val="hybridMultilevel"/>
    <w:tmpl w:val="E95E7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280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C1E599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E4FF0"/>
    <w:multiLevelType w:val="hybridMultilevel"/>
    <w:tmpl w:val="0A8884FA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C00E23"/>
    <w:multiLevelType w:val="singleLevel"/>
    <w:tmpl w:val="FB381592"/>
    <w:lvl w:ilvl="0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226752"/>
    <w:multiLevelType w:val="hybridMultilevel"/>
    <w:tmpl w:val="504CF02C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765AA"/>
    <w:multiLevelType w:val="hybridMultilevel"/>
    <w:tmpl w:val="F93C111C"/>
    <w:lvl w:ilvl="0" w:tplc="FB381592">
      <w:numFmt w:val="bullet"/>
      <w:lvlText w:val="-"/>
      <w:lvlJc w:val="left"/>
      <w:pPr>
        <w:tabs>
          <w:tab w:val="num" w:pos="-773"/>
        </w:tabs>
        <w:ind w:left="-773" w:hanging="360"/>
      </w:pPr>
      <w:rPr>
        <w:rFonts w:ascii="Times New Roman" w:hAnsi="Times New Roman" w:cs="Times New Roman" w:hint="default"/>
      </w:rPr>
    </w:lvl>
    <w:lvl w:ilvl="1" w:tplc="CFD25D9C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  <w:b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353385"/>
    <w:multiLevelType w:val="hybridMultilevel"/>
    <w:tmpl w:val="7F5A2DCE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3563C"/>
    <w:multiLevelType w:val="hybridMultilevel"/>
    <w:tmpl w:val="11240B32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62DA0"/>
    <w:multiLevelType w:val="multilevel"/>
    <w:tmpl w:val="6448A3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35D7930"/>
    <w:multiLevelType w:val="multilevel"/>
    <w:tmpl w:val="084EE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4EA0F59"/>
    <w:multiLevelType w:val="hybridMultilevel"/>
    <w:tmpl w:val="EE1ADB1A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32B67"/>
    <w:multiLevelType w:val="hybridMultilevel"/>
    <w:tmpl w:val="5C047596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83FA6"/>
    <w:multiLevelType w:val="multilevel"/>
    <w:tmpl w:val="084EE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9BB536B"/>
    <w:multiLevelType w:val="hybridMultilevel"/>
    <w:tmpl w:val="A58ED1F2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FD1469"/>
    <w:multiLevelType w:val="hybridMultilevel"/>
    <w:tmpl w:val="1B7489FC"/>
    <w:lvl w:ilvl="0" w:tplc="FB381592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25508"/>
    <w:multiLevelType w:val="multilevel"/>
    <w:tmpl w:val="CA384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E6BA7"/>
    <w:multiLevelType w:val="hybridMultilevel"/>
    <w:tmpl w:val="2B826D4A"/>
    <w:lvl w:ilvl="0" w:tplc="FB381592">
      <w:numFmt w:val="bullet"/>
      <w:lvlText w:val="-"/>
      <w:lvlJc w:val="left"/>
      <w:pPr>
        <w:tabs>
          <w:tab w:val="num" w:pos="-1134"/>
        </w:tabs>
        <w:ind w:left="-113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22"/>
  </w:num>
  <w:num w:numId="37">
    <w:abstractNumId w:val="24"/>
  </w:num>
  <w:num w:numId="38">
    <w:abstractNumId w:val="6"/>
  </w:num>
  <w:num w:numId="39">
    <w:abstractNumId w:val="12"/>
  </w:num>
  <w:num w:numId="40">
    <w:abstractNumId w:val="0"/>
  </w:num>
  <w:num w:numId="41">
    <w:abstractNumId w:val="4"/>
  </w:num>
  <w:num w:numId="42">
    <w:abstractNumId w:val="21"/>
  </w:num>
  <w:num w:numId="43">
    <w:abstractNumId w:val="23"/>
  </w:num>
  <w:num w:numId="44">
    <w:abstractNumId w:val="2"/>
  </w:num>
  <w:num w:numId="45">
    <w:abstractNumId w:val="41"/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11"/>
    <w:rsid w:val="00000679"/>
    <w:rsid w:val="0000237D"/>
    <w:rsid w:val="000043EE"/>
    <w:rsid w:val="000051F5"/>
    <w:rsid w:val="00024C0A"/>
    <w:rsid w:val="000271A9"/>
    <w:rsid w:val="000357A7"/>
    <w:rsid w:val="00036FA3"/>
    <w:rsid w:val="00042F32"/>
    <w:rsid w:val="00043A2A"/>
    <w:rsid w:val="00061C76"/>
    <w:rsid w:val="00077782"/>
    <w:rsid w:val="0008020C"/>
    <w:rsid w:val="00085318"/>
    <w:rsid w:val="00092005"/>
    <w:rsid w:val="00093112"/>
    <w:rsid w:val="000937A7"/>
    <w:rsid w:val="000A022A"/>
    <w:rsid w:val="000A2B72"/>
    <w:rsid w:val="000A4360"/>
    <w:rsid w:val="000B02D5"/>
    <w:rsid w:val="000C0CC2"/>
    <w:rsid w:val="000C722F"/>
    <w:rsid w:val="0010068C"/>
    <w:rsid w:val="0011492B"/>
    <w:rsid w:val="00117D9A"/>
    <w:rsid w:val="00124AE8"/>
    <w:rsid w:val="00125786"/>
    <w:rsid w:val="00130EA2"/>
    <w:rsid w:val="0013509F"/>
    <w:rsid w:val="00137E54"/>
    <w:rsid w:val="0015436C"/>
    <w:rsid w:val="00196BDA"/>
    <w:rsid w:val="001A1480"/>
    <w:rsid w:val="001B35AF"/>
    <w:rsid w:val="001C2D64"/>
    <w:rsid w:val="001C756A"/>
    <w:rsid w:val="001D7377"/>
    <w:rsid w:val="001E32AA"/>
    <w:rsid w:val="001E33A7"/>
    <w:rsid w:val="001F35F6"/>
    <w:rsid w:val="00203446"/>
    <w:rsid w:val="0021133B"/>
    <w:rsid w:val="00212741"/>
    <w:rsid w:val="00212FE7"/>
    <w:rsid w:val="00217B84"/>
    <w:rsid w:val="00220E23"/>
    <w:rsid w:val="00225E9A"/>
    <w:rsid w:val="00232914"/>
    <w:rsid w:val="002408F2"/>
    <w:rsid w:val="00244915"/>
    <w:rsid w:val="00253788"/>
    <w:rsid w:val="00260747"/>
    <w:rsid w:val="002633F5"/>
    <w:rsid w:val="0026702E"/>
    <w:rsid w:val="00270BDD"/>
    <w:rsid w:val="00274E3A"/>
    <w:rsid w:val="00281AB5"/>
    <w:rsid w:val="002902A2"/>
    <w:rsid w:val="0029534E"/>
    <w:rsid w:val="002A6676"/>
    <w:rsid w:val="002A7DFA"/>
    <w:rsid w:val="002B03A2"/>
    <w:rsid w:val="002B3A55"/>
    <w:rsid w:val="002B4A8F"/>
    <w:rsid w:val="002D0F78"/>
    <w:rsid w:val="002D3DE0"/>
    <w:rsid w:val="002F281E"/>
    <w:rsid w:val="002F3B3F"/>
    <w:rsid w:val="00300785"/>
    <w:rsid w:val="003008B6"/>
    <w:rsid w:val="00307638"/>
    <w:rsid w:val="00315BE8"/>
    <w:rsid w:val="0032525C"/>
    <w:rsid w:val="0033129B"/>
    <w:rsid w:val="00333B7A"/>
    <w:rsid w:val="0034403F"/>
    <w:rsid w:val="003609E5"/>
    <w:rsid w:val="00360B11"/>
    <w:rsid w:val="00364C22"/>
    <w:rsid w:val="00383C84"/>
    <w:rsid w:val="00383FA6"/>
    <w:rsid w:val="003843E1"/>
    <w:rsid w:val="00384C29"/>
    <w:rsid w:val="00386DC1"/>
    <w:rsid w:val="0039777A"/>
    <w:rsid w:val="003A0419"/>
    <w:rsid w:val="003B0ED2"/>
    <w:rsid w:val="003B3805"/>
    <w:rsid w:val="003C0ACA"/>
    <w:rsid w:val="003D2945"/>
    <w:rsid w:val="003E2887"/>
    <w:rsid w:val="003E3C4E"/>
    <w:rsid w:val="003E57EE"/>
    <w:rsid w:val="003E6E6C"/>
    <w:rsid w:val="003E7762"/>
    <w:rsid w:val="003F0395"/>
    <w:rsid w:val="003F1F90"/>
    <w:rsid w:val="003F520D"/>
    <w:rsid w:val="0040301F"/>
    <w:rsid w:val="00411807"/>
    <w:rsid w:val="00420955"/>
    <w:rsid w:val="00431CE7"/>
    <w:rsid w:val="00435989"/>
    <w:rsid w:val="004465DB"/>
    <w:rsid w:val="00451DB8"/>
    <w:rsid w:val="004542C9"/>
    <w:rsid w:val="004564C2"/>
    <w:rsid w:val="0045721F"/>
    <w:rsid w:val="00461F23"/>
    <w:rsid w:val="00464807"/>
    <w:rsid w:val="004949BD"/>
    <w:rsid w:val="00497897"/>
    <w:rsid w:val="004A01B3"/>
    <w:rsid w:val="004A1ADF"/>
    <w:rsid w:val="004A2826"/>
    <w:rsid w:val="004B38BE"/>
    <w:rsid w:val="004B6EB3"/>
    <w:rsid w:val="004C07BD"/>
    <w:rsid w:val="004C6DA4"/>
    <w:rsid w:val="004D1A90"/>
    <w:rsid w:val="004E6162"/>
    <w:rsid w:val="004E7908"/>
    <w:rsid w:val="005055A0"/>
    <w:rsid w:val="00511E34"/>
    <w:rsid w:val="00512D77"/>
    <w:rsid w:val="00513FCC"/>
    <w:rsid w:val="00523B28"/>
    <w:rsid w:val="00545B9E"/>
    <w:rsid w:val="00560119"/>
    <w:rsid w:val="005714F2"/>
    <w:rsid w:val="00583E90"/>
    <w:rsid w:val="005871A3"/>
    <w:rsid w:val="00593AED"/>
    <w:rsid w:val="005A1202"/>
    <w:rsid w:val="005A3BC5"/>
    <w:rsid w:val="005B679D"/>
    <w:rsid w:val="005D3006"/>
    <w:rsid w:val="005D359C"/>
    <w:rsid w:val="005F4AED"/>
    <w:rsid w:val="0060141A"/>
    <w:rsid w:val="0060309B"/>
    <w:rsid w:val="00614AC8"/>
    <w:rsid w:val="00614B8F"/>
    <w:rsid w:val="00634665"/>
    <w:rsid w:val="006367D4"/>
    <w:rsid w:val="0064611D"/>
    <w:rsid w:val="00651142"/>
    <w:rsid w:val="00673651"/>
    <w:rsid w:val="00675B2A"/>
    <w:rsid w:val="006836CD"/>
    <w:rsid w:val="00686A0E"/>
    <w:rsid w:val="006B350A"/>
    <w:rsid w:val="006C5690"/>
    <w:rsid w:val="006D03A2"/>
    <w:rsid w:val="006D3D35"/>
    <w:rsid w:val="006D74F6"/>
    <w:rsid w:val="006E5A18"/>
    <w:rsid w:val="006E6D1D"/>
    <w:rsid w:val="006F792C"/>
    <w:rsid w:val="007041FF"/>
    <w:rsid w:val="00707D5D"/>
    <w:rsid w:val="00715DF1"/>
    <w:rsid w:val="00720320"/>
    <w:rsid w:val="00726115"/>
    <w:rsid w:val="00733DA9"/>
    <w:rsid w:val="00735144"/>
    <w:rsid w:val="0073569A"/>
    <w:rsid w:val="00744B55"/>
    <w:rsid w:val="00747178"/>
    <w:rsid w:val="00750979"/>
    <w:rsid w:val="00757329"/>
    <w:rsid w:val="00757647"/>
    <w:rsid w:val="00771538"/>
    <w:rsid w:val="00771F55"/>
    <w:rsid w:val="00783BE9"/>
    <w:rsid w:val="00787007"/>
    <w:rsid w:val="00795E2C"/>
    <w:rsid w:val="007A4838"/>
    <w:rsid w:val="007C5034"/>
    <w:rsid w:val="007D080F"/>
    <w:rsid w:val="007F6356"/>
    <w:rsid w:val="0080035D"/>
    <w:rsid w:val="008078C4"/>
    <w:rsid w:val="00832AEB"/>
    <w:rsid w:val="0083500B"/>
    <w:rsid w:val="00853522"/>
    <w:rsid w:val="008658AF"/>
    <w:rsid w:val="00865AB1"/>
    <w:rsid w:val="00866A92"/>
    <w:rsid w:val="00874EF1"/>
    <w:rsid w:val="008850AD"/>
    <w:rsid w:val="00885C22"/>
    <w:rsid w:val="0089361D"/>
    <w:rsid w:val="008A1B3C"/>
    <w:rsid w:val="008B6D37"/>
    <w:rsid w:val="008C70FF"/>
    <w:rsid w:val="008D4B60"/>
    <w:rsid w:val="008D79C4"/>
    <w:rsid w:val="008E243B"/>
    <w:rsid w:val="008E2C37"/>
    <w:rsid w:val="008E6E32"/>
    <w:rsid w:val="008F02ED"/>
    <w:rsid w:val="008F1CFD"/>
    <w:rsid w:val="008F68EE"/>
    <w:rsid w:val="008F7E9C"/>
    <w:rsid w:val="0090178F"/>
    <w:rsid w:val="0090495E"/>
    <w:rsid w:val="00906A8E"/>
    <w:rsid w:val="00907B8B"/>
    <w:rsid w:val="00912F29"/>
    <w:rsid w:val="00922A4A"/>
    <w:rsid w:val="0093272B"/>
    <w:rsid w:val="0093463A"/>
    <w:rsid w:val="00937481"/>
    <w:rsid w:val="00937E2F"/>
    <w:rsid w:val="009430B2"/>
    <w:rsid w:val="00947D8C"/>
    <w:rsid w:val="00951DF3"/>
    <w:rsid w:val="00954CDC"/>
    <w:rsid w:val="00964B90"/>
    <w:rsid w:val="00966D00"/>
    <w:rsid w:val="009702C1"/>
    <w:rsid w:val="00970F0C"/>
    <w:rsid w:val="00976207"/>
    <w:rsid w:val="00986AFB"/>
    <w:rsid w:val="009947EC"/>
    <w:rsid w:val="009A3913"/>
    <w:rsid w:val="009B41EA"/>
    <w:rsid w:val="009C5BAD"/>
    <w:rsid w:val="009C7C47"/>
    <w:rsid w:val="00A11058"/>
    <w:rsid w:val="00A1370E"/>
    <w:rsid w:val="00A253B8"/>
    <w:rsid w:val="00A2596B"/>
    <w:rsid w:val="00A34A91"/>
    <w:rsid w:val="00A406C5"/>
    <w:rsid w:val="00A5246B"/>
    <w:rsid w:val="00A52ED7"/>
    <w:rsid w:val="00A62106"/>
    <w:rsid w:val="00A71D30"/>
    <w:rsid w:val="00A8381A"/>
    <w:rsid w:val="00A85ED3"/>
    <w:rsid w:val="00A908D2"/>
    <w:rsid w:val="00AB578A"/>
    <w:rsid w:val="00AD3A08"/>
    <w:rsid w:val="00AE3F4A"/>
    <w:rsid w:val="00AE4400"/>
    <w:rsid w:val="00B0195C"/>
    <w:rsid w:val="00B22920"/>
    <w:rsid w:val="00B2493C"/>
    <w:rsid w:val="00B2555E"/>
    <w:rsid w:val="00B27B4B"/>
    <w:rsid w:val="00B31092"/>
    <w:rsid w:val="00B457FA"/>
    <w:rsid w:val="00B47B52"/>
    <w:rsid w:val="00B567DF"/>
    <w:rsid w:val="00B679EC"/>
    <w:rsid w:val="00B72F9A"/>
    <w:rsid w:val="00B83701"/>
    <w:rsid w:val="00B860A7"/>
    <w:rsid w:val="00B91309"/>
    <w:rsid w:val="00BA0AF0"/>
    <w:rsid w:val="00BA27E9"/>
    <w:rsid w:val="00BB7D39"/>
    <w:rsid w:val="00BD6B54"/>
    <w:rsid w:val="00BE3541"/>
    <w:rsid w:val="00BE6AEA"/>
    <w:rsid w:val="00C05086"/>
    <w:rsid w:val="00C15687"/>
    <w:rsid w:val="00C16DA1"/>
    <w:rsid w:val="00C253C5"/>
    <w:rsid w:val="00C342A5"/>
    <w:rsid w:val="00C4041A"/>
    <w:rsid w:val="00C44028"/>
    <w:rsid w:val="00C50E9C"/>
    <w:rsid w:val="00C51A60"/>
    <w:rsid w:val="00C54609"/>
    <w:rsid w:val="00C603CB"/>
    <w:rsid w:val="00C648B1"/>
    <w:rsid w:val="00C719B9"/>
    <w:rsid w:val="00C75047"/>
    <w:rsid w:val="00C76170"/>
    <w:rsid w:val="00C7762A"/>
    <w:rsid w:val="00C841BF"/>
    <w:rsid w:val="00C86A8A"/>
    <w:rsid w:val="00CA0348"/>
    <w:rsid w:val="00CB09FE"/>
    <w:rsid w:val="00CB63A3"/>
    <w:rsid w:val="00CE4E75"/>
    <w:rsid w:val="00CF2860"/>
    <w:rsid w:val="00D0679E"/>
    <w:rsid w:val="00D06C27"/>
    <w:rsid w:val="00D07BD2"/>
    <w:rsid w:val="00D155BF"/>
    <w:rsid w:val="00D1674D"/>
    <w:rsid w:val="00D2732B"/>
    <w:rsid w:val="00D30236"/>
    <w:rsid w:val="00D303E0"/>
    <w:rsid w:val="00D368C0"/>
    <w:rsid w:val="00D422EA"/>
    <w:rsid w:val="00D44CE4"/>
    <w:rsid w:val="00D476A1"/>
    <w:rsid w:val="00D54CF1"/>
    <w:rsid w:val="00D56C96"/>
    <w:rsid w:val="00D60683"/>
    <w:rsid w:val="00D6105B"/>
    <w:rsid w:val="00D728CF"/>
    <w:rsid w:val="00D90206"/>
    <w:rsid w:val="00D94AD0"/>
    <w:rsid w:val="00D979F9"/>
    <w:rsid w:val="00DB1964"/>
    <w:rsid w:val="00DB71D7"/>
    <w:rsid w:val="00DC2073"/>
    <w:rsid w:val="00DC3170"/>
    <w:rsid w:val="00DC4C3B"/>
    <w:rsid w:val="00DE0394"/>
    <w:rsid w:val="00DF4410"/>
    <w:rsid w:val="00E01B00"/>
    <w:rsid w:val="00E237BC"/>
    <w:rsid w:val="00E26F4C"/>
    <w:rsid w:val="00E30D9F"/>
    <w:rsid w:val="00E3301E"/>
    <w:rsid w:val="00E36813"/>
    <w:rsid w:val="00E524B1"/>
    <w:rsid w:val="00E5366C"/>
    <w:rsid w:val="00E55706"/>
    <w:rsid w:val="00E557A4"/>
    <w:rsid w:val="00E57F53"/>
    <w:rsid w:val="00E650F7"/>
    <w:rsid w:val="00E666BB"/>
    <w:rsid w:val="00E66F6E"/>
    <w:rsid w:val="00E672A0"/>
    <w:rsid w:val="00E83F11"/>
    <w:rsid w:val="00E90EA8"/>
    <w:rsid w:val="00E93510"/>
    <w:rsid w:val="00E94741"/>
    <w:rsid w:val="00E94C96"/>
    <w:rsid w:val="00EA4D81"/>
    <w:rsid w:val="00EA68CB"/>
    <w:rsid w:val="00EB15A6"/>
    <w:rsid w:val="00EB2E3C"/>
    <w:rsid w:val="00EB40C6"/>
    <w:rsid w:val="00EC6FFF"/>
    <w:rsid w:val="00ED3206"/>
    <w:rsid w:val="00ED5EEF"/>
    <w:rsid w:val="00ED7E77"/>
    <w:rsid w:val="00EF1454"/>
    <w:rsid w:val="00EF5397"/>
    <w:rsid w:val="00F1074C"/>
    <w:rsid w:val="00F202BA"/>
    <w:rsid w:val="00F221F6"/>
    <w:rsid w:val="00F24406"/>
    <w:rsid w:val="00F47E1A"/>
    <w:rsid w:val="00F5313A"/>
    <w:rsid w:val="00F53CB7"/>
    <w:rsid w:val="00F62C50"/>
    <w:rsid w:val="00F630EF"/>
    <w:rsid w:val="00F847B5"/>
    <w:rsid w:val="00F871BA"/>
    <w:rsid w:val="00FA3418"/>
    <w:rsid w:val="00FA4DD3"/>
    <w:rsid w:val="00FC249F"/>
    <w:rsid w:val="00FC73E7"/>
    <w:rsid w:val="00FD0915"/>
    <w:rsid w:val="00FE056A"/>
    <w:rsid w:val="00FE7E33"/>
    <w:rsid w:val="00FF162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12208"/>
  <w15:docId w15:val="{BB4991C0-FC6A-468B-BF83-C06555E2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0B11"/>
  </w:style>
  <w:style w:type="paragraph" w:styleId="Nadpis1">
    <w:name w:val="heading 1"/>
    <w:basedOn w:val="Normln"/>
    <w:next w:val="Normln"/>
    <w:qFormat/>
    <w:rsid w:val="00360B11"/>
    <w:pPr>
      <w:keepNext/>
      <w:jc w:val="center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360B11"/>
    <w:pPr>
      <w:keepNext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360B11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360B11"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360B11"/>
    <w:pPr>
      <w:keepNext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rsid w:val="00360B11"/>
    <w:pPr>
      <w:keepNext/>
      <w:ind w:left="284" w:hanging="284"/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360B11"/>
    <w:pPr>
      <w:keepNext/>
      <w:ind w:left="284" w:hanging="284"/>
      <w:outlineLvl w:val="6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60B11"/>
    <w:rPr>
      <w:rFonts w:ascii="Arial" w:hAnsi="Arial" w:cs="Arial"/>
      <w:sz w:val="24"/>
    </w:rPr>
  </w:style>
  <w:style w:type="paragraph" w:styleId="Zkladntextodsazen">
    <w:name w:val="Body Text Indent"/>
    <w:basedOn w:val="Normln"/>
    <w:link w:val="ZkladntextodsazenChar"/>
    <w:rsid w:val="00360B11"/>
    <w:pPr>
      <w:ind w:left="284" w:hanging="284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B22920"/>
    <w:rPr>
      <w:b/>
      <w:bCs/>
    </w:rPr>
  </w:style>
  <w:style w:type="character" w:customStyle="1" w:styleId="kontakt">
    <w:name w:val="kontakt"/>
    <w:basedOn w:val="Standardnpsmoodstavce"/>
    <w:rsid w:val="008E6E32"/>
  </w:style>
  <w:style w:type="paragraph" w:customStyle="1" w:styleId="Default">
    <w:name w:val="Default"/>
    <w:rsid w:val="008E6E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B1964"/>
    <w:rPr>
      <w:rFonts w:ascii="Arial" w:hAnsi="Arial"/>
      <w:sz w:val="24"/>
    </w:rPr>
  </w:style>
  <w:style w:type="character" w:customStyle="1" w:styleId="Nadpis3Char">
    <w:name w:val="Nadpis 3 Char"/>
    <w:basedOn w:val="Standardnpsmoodstavce"/>
    <w:link w:val="Nadpis3"/>
    <w:rsid w:val="00DB1964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8D7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79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66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6D00"/>
  </w:style>
  <w:style w:type="paragraph" w:styleId="Zpat">
    <w:name w:val="footer"/>
    <w:basedOn w:val="Normln"/>
    <w:link w:val="ZpatChar"/>
    <w:uiPriority w:val="99"/>
    <w:rsid w:val="00966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D00"/>
  </w:style>
  <w:style w:type="paragraph" w:styleId="Nadpisobsahu">
    <w:name w:val="TOC Heading"/>
    <w:basedOn w:val="Nadpis1"/>
    <w:next w:val="Normln"/>
    <w:uiPriority w:val="39"/>
    <w:unhideWhenUsed/>
    <w:qFormat/>
    <w:rsid w:val="0015436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qFormat/>
    <w:rsid w:val="0015436C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qFormat/>
    <w:rsid w:val="0015436C"/>
    <w:pPr>
      <w:spacing w:after="100"/>
      <w:ind w:left="400"/>
    </w:pPr>
  </w:style>
  <w:style w:type="paragraph" w:styleId="Obsah1">
    <w:name w:val="toc 1"/>
    <w:basedOn w:val="Normln"/>
    <w:next w:val="Normln"/>
    <w:autoRedefine/>
    <w:uiPriority w:val="39"/>
    <w:qFormat/>
    <w:rsid w:val="00922A4A"/>
    <w:pPr>
      <w:tabs>
        <w:tab w:val="right" w:leader="dot" w:pos="9193"/>
      </w:tabs>
      <w:spacing w:after="100"/>
    </w:pPr>
    <w:rPr>
      <w:rFonts w:asciiTheme="minorHAnsi" w:hAnsiTheme="minorHAnsi" w:cstheme="minorHAnsi"/>
      <w:noProof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436C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rsid w:val="0013509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3509F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137E54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4B38BE"/>
    <w:pPr>
      <w:ind w:left="720"/>
      <w:contextualSpacing/>
    </w:pPr>
  </w:style>
  <w:style w:type="table" w:styleId="Mkatabulky">
    <w:name w:val="Table Grid"/>
    <w:basedOn w:val="Normlntabulka"/>
    <w:rsid w:val="0093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F5259-7C3D-422A-94F9-A6C0A801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Praha-Březiněves</vt:lpstr>
    </vt:vector>
  </TitlesOfParts>
  <Company>Microsoft</Company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Praha-Březiněves</dc:title>
  <dc:creator>Úřad městské části Praha-Březiněves</dc:creator>
  <cp:lastModifiedBy>Martin Převrátil</cp:lastModifiedBy>
  <cp:revision>8</cp:revision>
  <cp:lastPrinted>2019-04-17T15:50:00Z</cp:lastPrinted>
  <dcterms:created xsi:type="dcterms:W3CDTF">2020-03-12T10:30:00Z</dcterms:created>
  <dcterms:modified xsi:type="dcterms:W3CDTF">2020-03-12T20:05:00Z</dcterms:modified>
</cp:coreProperties>
</file>